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09E69E" w14:textId="60749E55" w:rsidR="00282680" w:rsidRPr="004119BA" w:rsidRDefault="00901D5D" w:rsidP="00064547">
      <w:pPr>
        <w:pStyle w:val="Titel-Headline"/>
      </w:pPr>
      <w:r w:rsidRPr="004119BA">
        <w:t>Press</w:t>
      </w:r>
      <w:r w:rsidR="00AE6870" w:rsidRPr="004119BA">
        <w:t>emitteilung</w:t>
      </w:r>
      <w:r w:rsidR="004E3276">
        <w:t xml:space="preserve"> </w:t>
      </w:r>
    </w:p>
    <w:bookmarkStart w:id="0" w:name="Untertitel"/>
    <w:p w14:paraId="5FE12E56" w14:textId="0F1DFAE8" w:rsidR="00CE71C0" w:rsidRDefault="00CE71C0" w:rsidP="00064547">
      <w:pPr>
        <w:pStyle w:val="Linie"/>
      </w:pPr>
      <w:r w:rsidRPr="00335617">
        <w:rPr>
          <w:noProof/>
          <w:lang w:eastAsia="de-DE"/>
        </w:rPr>
        <mc:AlternateContent>
          <mc:Choice Requires="wps">
            <w:drawing>
              <wp:inline distT="0" distB="0" distL="0" distR="0" wp14:anchorId="0601A637" wp14:editId="08525018">
                <wp:extent cx="4932000" cy="0"/>
                <wp:effectExtent l="0" t="0" r="8890" b="12700"/>
                <wp:docPr id="11" name="Gerade Verbindung 11">
                  <a:extLst xmlns:a="http://schemas.openxmlformats.org/drawingml/2006/main">
                    <a:ext uri="{FF2B5EF4-FFF2-40B4-BE49-F238E27FC236}">
                      <a16:creationId xmlns:a16="http://schemas.microsoft.com/office/drawing/2014/main" id="{11B0CED1-E23F-4DCC-A987-6E34556D85E9}"/>
                    </a:ext>
                  </a:extLst>
                </wp:docPr>
                <wp:cNvGraphicFramePr/>
                <a:graphic xmlns:a="http://schemas.openxmlformats.org/drawingml/2006/main">
                  <a:graphicData uri="http://schemas.microsoft.com/office/word/2010/wordprocessingShape">
                    <wps:wsp>
                      <wps:cNvCnPr/>
                      <wps:spPr>
                        <a:xfrm>
                          <a:off x="0" y="0"/>
                          <a:ext cx="4932000"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5FC1B749" id="Gerade Verbindung 11" o:spid="_x0000_s1026" style="visibility:visible;mso-wrap-style:square;mso-left-percent:-10001;mso-top-percent:-10001;mso-position-horizontal:absolute;mso-position-horizontal-relative:char;mso-position-vertical:absolute;mso-position-vertical-relative:line;mso-left-percent:-10001;mso-top-percent:-10001" from="0,0" to="388.3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" strokeweight=".5pt">
                <v:stroke joinstyle="miter"/>
                <w10:anchorlock/>
              </v:line>
            </w:pict>
          </mc:Fallback>
        </mc:AlternateContent>
      </w:r>
    </w:p>
    <w:bookmarkEnd w:id="0"/>
    <w:p w14:paraId="19371D50" w14:textId="6EBF58B7" w:rsidR="0061154F" w:rsidRPr="004E3276" w:rsidRDefault="00BE4A53" w:rsidP="00064547">
      <w:pPr>
        <w:pStyle w:val="Titel-Subline"/>
        <w:rPr>
          <w:color w:val="auto"/>
          <w:sz w:val="20"/>
          <w:szCs w:val="20"/>
        </w:rPr>
      </w:pPr>
      <w:r>
        <w:rPr>
          <w:color w:val="auto"/>
          <w:sz w:val="20"/>
          <w:szCs w:val="20"/>
        </w:rPr>
        <w:t>Dürr stellt n</w:t>
      </w:r>
      <w:r w:rsidR="008D6021">
        <w:rPr>
          <w:color w:val="auto"/>
          <w:sz w:val="20"/>
          <w:szCs w:val="20"/>
        </w:rPr>
        <w:t xml:space="preserve">eue Generation </w:t>
      </w:r>
      <w:r>
        <w:rPr>
          <w:color w:val="auto"/>
          <w:sz w:val="20"/>
          <w:szCs w:val="20"/>
        </w:rPr>
        <w:t xml:space="preserve">des elektrischen Rotationstauchverfahrens </w:t>
      </w:r>
      <w:proofErr w:type="spellStart"/>
      <w:r w:rsidR="0027783A">
        <w:rPr>
          <w:color w:val="auto"/>
          <w:sz w:val="20"/>
          <w:szCs w:val="20"/>
        </w:rPr>
        <w:t>RoDip</w:t>
      </w:r>
      <w:proofErr w:type="spellEnd"/>
      <w:r w:rsidR="0027783A">
        <w:rPr>
          <w:color w:val="auto"/>
          <w:sz w:val="20"/>
          <w:szCs w:val="20"/>
        </w:rPr>
        <w:t xml:space="preserve"> </w:t>
      </w:r>
      <w:r>
        <w:rPr>
          <w:color w:val="auto"/>
          <w:sz w:val="20"/>
          <w:szCs w:val="20"/>
        </w:rPr>
        <w:t>vor</w:t>
      </w:r>
    </w:p>
    <w:p w14:paraId="21E3D425" w14:textId="6FB65F1C" w:rsidR="00A624FA" w:rsidRPr="00AA225B" w:rsidRDefault="007C4CDF" w:rsidP="00064547">
      <w:pPr>
        <w:pStyle w:val="Titel-Subline"/>
        <w:rPr>
          <w:color w:val="auto"/>
          <w:sz w:val="20"/>
          <w:szCs w:val="20"/>
        </w:rPr>
      </w:pPr>
      <w:proofErr w:type="spellStart"/>
      <w:r>
        <w:t>R</w:t>
      </w:r>
      <w:r w:rsidR="00F32953">
        <w:t>oDip</w:t>
      </w:r>
      <w:proofErr w:type="spellEnd"/>
      <w:r w:rsidR="00617A60">
        <w:t xml:space="preserve"> </w:t>
      </w:r>
      <w:proofErr w:type="spellStart"/>
      <w:r w:rsidR="00617A60">
        <w:t>E</w:t>
      </w:r>
      <w:r w:rsidR="00617A60" w:rsidRPr="002E5919">
        <w:rPr>
          <w:vertAlign w:val="superscript"/>
        </w:rPr>
        <w:t>zy</w:t>
      </w:r>
      <w:proofErr w:type="spellEnd"/>
      <w:r w:rsidR="004E3276">
        <w:t xml:space="preserve"> </w:t>
      </w:r>
      <w:r w:rsidR="002900F6" w:rsidRPr="002900F6">
        <w:t>erweitert Spielräume in der Anlagenplanung</w:t>
      </w:r>
    </w:p>
    <w:p w14:paraId="105A1A45" w14:textId="627A123D" w:rsidR="00BF495D" w:rsidRDefault="00AE6870" w:rsidP="004C282E">
      <w:pPr>
        <w:pStyle w:val="Flietext"/>
        <w:rPr>
          <w:b/>
          <w:bCs/>
          <w:spacing w:val="-2"/>
          <w:w w:val="101"/>
        </w:rPr>
      </w:pPr>
      <w:r w:rsidRPr="00F32953">
        <w:rPr>
          <w:rStyle w:val="Fettung"/>
        </w:rPr>
        <w:t xml:space="preserve">Bietigheim-Bissingen, </w:t>
      </w:r>
      <w:r w:rsidR="00F24BE7" w:rsidRPr="00F24BE7">
        <w:rPr>
          <w:rStyle w:val="Fettung"/>
        </w:rPr>
        <w:t>21. April</w:t>
      </w:r>
      <w:r w:rsidR="00946F11" w:rsidRPr="00F24BE7">
        <w:rPr>
          <w:rStyle w:val="Fettung"/>
        </w:rPr>
        <w:t xml:space="preserve"> 20</w:t>
      </w:r>
      <w:r w:rsidR="00F037B9" w:rsidRPr="00F24BE7">
        <w:rPr>
          <w:rStyle w:val="Fettung"/>
        </w:rPr>
        <w:t>2</w:t>
      </w:r>
      <w:r w:rsidR="002E5919" w:rsidRPr="00F24BE7">
        <w:rPr>
          <w:rStyle w:val="Fettung"/>
        </w:rPr>
        <w:t>6</w:t>
      </w:r>
      <w:r w:rsidR="00FC4F88" w:rsidRPr="00F32953">
        <w:rPr>
          <w:rStyle w:val="Fettung"/>
        </w:rPr>
        <w:t xml:space="preserve"> </w:t>
      </w:r>
      <w:r w:rsidR="00656747">
        <w:rPr>
          <w:rStyle w:val="Fettung"/>
        </w:rPr>
        <w:t xml:space="preserve">– </w:t>
      </w:r>
      <w:r w:rsidR="00C07071" w:rsidRPr="00C07071">
        <w:rPr>
          <w:b/>
          <w:bCs/>
          <w:spacing w:val="-2"/>
          <w:w w:val="101"/>
        </w:rPr>
        <w:t>Kurvenfähig, flexib</w:t>
      </w:r>
      <w:r w:rsidR="0027783A">
        <w:rPr>
          <w:b/>
          <w:bCs/>
          <w:spacing w:val="-2"/>
          <w:w w:val="101"/>
        </w:rPr>
        <w:t>el</w:t>
      </w:r>
      <w:r w:rsidR="00C07071" w:rsidRPr="00C07071">
        <w:rPr>
          <w:b/>
          <w:bCs/>
          <w:spacing w:val="-2"/>
          <w:w w:val="101"/>
        </w:rPr>
        <w:t xml:space="preserve"> einsetzbar und </w:t>
      </w:r>
      <w:r w:rsidR="0068213E" w:rsidRPr="00663497">
        <w:rPr>
          <w:b/>
          <w:bCs/>
          <w:spacing w:val="-2"/>
          <w:w w:val="101"/>
        </w:rPr>
        <w:t>technisch</w:t>
      </w:r>
      <w:r w:rsidR="0068213E">
        <w:rPr>
          <w:b/>
          <w:bCs/>
          <w:spacing w:val="-2"/>
          <w:w w:val="101"/>
        </w:rPr>
        <w:t xml:space="preserve"> </w:t>
      </w:r>
      <w:r w:rsidR="0068213E" w:rsidRPr="00C07071">
        <w:rPr>
          <w:b/>
          <w:bCs/>
          <w:spacing w:val="-2"/>
          <w:w w:val="101"/>
        </w:rPr>
        <w:t>vereinfacht</w:t>
      </w:r>
      <w:r w:rsidR="00C07071" w:rsidRPr="00C07071">
        <w:rPr>
          <w:b/>
          <w:bCs/>
          <w:spacing w:val="-2"/>
          <w:w w:val="101"/>
        </w:rPr>
        <w:t xml:space="preserve">: Dürr hat sein elektrisches Rotationstauchverfahren </w:t>
      </w:r>
      <w:proofErr w:type="spellStart"/>
      <w:r w:rsidR="00C07071" w:rsidRPr="00C07071">
        <w:rPr>
          <w:b/>
          <w:bCs/>
          <w:spacing w:val="-2"/>
          <w:w w:val="101"/>
        </w:rPr>
        <w:t>RoDip</w:t>
      </w:r>
      <w:proofErr w:type="spellEnd"/>
      <w:r w:rsidR="00C07071" w:rsidRPr="00C07071">
        <w:rPr>
          <w:b/>
          <w:bCs/>
          <w:spacing w:val="-2"/>
          <w:w w:val="101"/>
        </w:rPr>
        <w:t xml:space="preserve"> weiterentwickelt. Der Name der jüngsten Generation „</w:t>
      </w:r>
      <w:proofErr w:type="spellStart"/>
      <w:r w:rsidR="00C07071" w:rsidRPr="00C07071">
        <w:rPr>
          <w:b/>
          <w:bCs/>
          <w:spacing w:val="-2"/>
          <w:w w:val="101"/>
        </w:rPr>
        <w:t>E</w:t>
      </w:r>
      <w:r w:rsidR="00C07071" w:rsidRPr="006B15CC">
        <w:rPr>
          <w:b/>
          <w:bCs/>
          <w:spacing w:val="-2"/>
          <w:w w:val="101"/>
          <w:vertAlign w:val="superscript"/>
        </w:rPr>
        <w:t>zy</w:t>
      </w:r>
      <w:proofErr w:type="spellEnd"/>
      <w:r w:rsidR="00C07071" w:rsidRPr="00C07071">
        <w:rPr>
          <w:b/>
          <w:bCs/>
          <w:spacing w:val="-2"/>
          <w:w w:val="101"/>
        </w:rPr>
        <w:t>“</w:t>
      </w:r>
      <w:r w:rsidR="0034574E">
        <w:rPr>
          <w:b/>
          <w:bCs/>
          <w:spacing w:val="-2"/>
          <w:w w:val="101"/>
        </w:rPr>
        <w:t xml:space="preserve"> –</w:t>
      </w:r>
      <w:r w:rsidR="00C07071" w:rsidRPr="00C07071">
        <w:rPr>
          <w:b/>
          <w:bCs/>
          <w:spacing w:val="-2"/>
          <w:w w:val="101"/>
        </w:rPr>
        <w:t xml:space="preserve"> abgeleitet von „easy“</w:t>
      </w:r>
      <w:r w:rsidR="00CF254A">
        <w:rPr>
          <w:b/>
          <w:bCs/>
          <w:spacing w:val="-2"/>
          <w:w w:val="101"/>
        </w:rPr>
        <w:t xml:space="preserve"> </w:t>
      </w:r>
      <w:r w:rsidR="00CF254A" w:rsidRPr="00CF254A">
        <w:rPr>
          <w:b/>
          <w:bCs/>
          <w:spacing w:val="-2"/>
          <w:w w:val="101"/>
        </w:rPr>
        <w:t xml:space="preserve">und dem zykloidgetriebenen </w:t>
      </w:r>
      <w:r w:rsidR="0068213E" w:rsidRPr="007C4083">
        <w:rPr>
          <w:b/>
          <w:bCs/>
          <w:spacing w:val="-2"/>
          <w:w w:val="101"/>
        </w:rPr>
        <w:t>Dreha</w:t>
      </w:r>
      <w:r w:rsidR="00CF254A" w:rsidRPr="007C4083">
        <w:rPr>
          <w:b/>
          <w:bCs/>
          <w:spacing w:val="-2"/>
          <w:w w:val="101"/>
        </w:rPr>
        <w:t>ntrieb</w:t>
      </w:r>
      <w:r w:rsidR="00BF495D">
        <w:rPr>
          <w:b/>
          <w:bCs/>
          <w:spacing w:val="-2"/>
          <w:w w:val="101"/>
        </w:rPr>
        <w:t>.</w:t>
      </w:r>
    </w:p>
    <w:p w14:paraId="69DAA68B" w14:textId="07BA479E" w:rsidR="004C282E" w:rsidRPr="004C282E" w:rsidRDefault="004C282E" w:rsidP="004C282E">
      <w:pPr>
        <w:pStyle w:val="Flietext"/>
        <w:rPr>
          <w:b/>
          <w:bCs/>
          <w:spacing w:val="-2"/>
          <w:w w:val="101"/>
        </w:rPr>
      </w:pPr>
    </w:p>
    <w:p w14:paraId="30A99B79" w14:textId="102DB328" w:rsidR="007A4412" w:rsidRPr="002A128D" w:rsidRDefault="00923522" w:rsidP="007A4412">
      <w:pPr>
        <w:pStyle w:val="Flietext"/>
        <w:rPr>
          <w:bCs/>
          <w:spacing w:val="-2"/>
          <w:w w:val="101"/>
        </w:rPr>
      </w:pPr>
      <w:proofErr w:type="spellStart"/>
      <w:r w:rsidRPr="00923522">
        <w:rPr>
          <w:bCs/>
          <w:spacing w:val="-2"/>
          <w:w w:val="101"/>
        </w:rPr>
        <w:t>RoDip</w:t>
      </w:r>
      <w:proofErr w:type="spellEnd"/>
      <w:r w:rsidRPr="00923522">
        <w:rPr>
          <w:bCs/>
          <w:spacing w:val="-2"/>
          <w:w w:val="101"/>
        </w:rPr>
        <w:t xml:space="preserve"> </w:t>
      </w:r>
      <w:proofErr w:type="spellStart"/>
      <w:r w:rsidRPr="00923522">
        <w:rPr>
          <w:bCs/>
          <w:spacing w:val="-2"/>
          <w:w w:val="101"/>
        </w:rPr>
        <w:t>E</w:t>
      </w:r>
      <w:r w:rsidRPr="00FD6FEA">
        <w:rPr>
          <w:bCs/>
          <w:spacing w:val="-2"/>
          <w:w w:val="101"/>
          <w:vertAlign w:val="superscript"/>
        </w:rPr>
        <w:t>zy</w:t>
      </w:r>
      <w:proofErr w:type="spellEnd"/>
      <w:r w:rsidRPr="00923522">
        <w:rPr>
          <w:bCs/>
          <w:spacing w:val="-2"/>
          <w:w w:val="101"/>
        </w:rPr>
        <w:t xml:space="preserve"> ersetzt </w:t>
      </w:r>
      <w:proofErr w:type="spellStart"/>
      <w:r w:rsidRPr="00923522">
        <w:rPr>
          <w:bCs/>
          <w:spacing w:val="-2"/>
          <w:w w:val="101"/>
        </w:rPr>
        <w:t>RoDip</w:t>
      </w:r>
      <w:proofErr w:type="spellEnd"/>
      <w:r w:rsidRPr="00923522">
        <w:rPr>
          <w:bCs/>
          <w:spacing w:val="-2"/>
          <w:w w:val="101"/>
        </w:rPr>
        <w:t xml:space="preserve"> E, bleibt jedoch dem bewährten </w:t>
      </w:r>
      <w:r w:rsidR="00193497">
        <w:rPr>
          <w:bCs/>
          <w:spacing w:val="-2"/>
          <w:w w:val="101"/>
        </w:rPr>
        <w:t>R</w:t>
      </w:r>
      <w:r w:rsidRPr="00923522">
        <w:rPr>
          <w:bCs/>
          <w:spacing w:val="-2"/>
          <w:w w:val="101"/>
        </w:rPr>
        <w:t xml:space="preserve">otationstauchverfahren für Vorbehandlung (VBH) und Kathodische Tauchlackierung (KTL) treu. Gleichzeitig wurden zentrale Komponenten </w:t>
      </w:r>
      <w:r w:rsidRPr="00F33ED1">
        <w:rPr>
          <w:bCs/>
          <w:spacing w:val="-2"/>
          <w:w w:val="101"/>
        </w:rPr>
        <w:t>– vo</w:t>
      </w:r>
      <w:r w:rsidR="0068213E" w:rsidRPr="00F33ED1">
        <w:rPr>
          <w:bCs/>
          <w:spacing w:val="-2"/>
          <w:w w:val="101"/>
        </w:rPr>
        <w:t>m</w:t>
      </w:r>
      <w:r w:rsidRPr="00F33ED1">
        <w:rPr>
          <w:bCs/>
          <w:spacing w:val="-2"/>
          <w:w w:val="101"/>
        </w:rPr>
        <w:t xml:space="preserve"> Fahrwagen über das Schienensystem bis</w:t>
      </w:r>
      <w:r w:rsidR="0068213E" w:rsidRPr="00F33ED1">
        <w:rPr>
          <w:bCs/>
          <w:spacing w:val="-2"/>
          <w:w w:val="101"/>
        </w:rPr>
        <w:t xml:space="preserve"> hin</w:t>
      </w:r>
      <w:r w:rsidRPr="00F33ED1">
        <w:rPr>
          <w:bCs/>
          <w:spacing w:val="-2"/>
          <w:w w:val="101"/>
        </w:rPr>
        <w:t xml:space="preserve"> zur Energie</w:t>
      </w:r>
      <w:r w:rsidR="0068213E" w:rsidRPr="00F33ED1">
        <w:rPr>
          <w:bCs/>
          <w:spacing w:val="-2"/>
          <w:w w:val="101"/>
        </w:rPr>
        <w:t>übertragung</w:t>
      </w:r>
      <w:r w:rsidRPr="00F33ED1">
        <w:rPr>
          <w:bCs/>
          <w:spacing w:val="-2"/>
          <w:w w:val="101"/>
        </w:rPr>
        <w:t xml:space="preserve"> und Steuerung – neu entwickelt.</w:t>
      </w:r>
      <w:r w:rsidRPr="00923522">
        <w:rPr>
          <w:bCs/>
          <w:spacing w:val="-2"/>
          <w:w w:val="101"/>
        </w:rPr>
        <w:t xml:space="preserve"> So entstand ein kompaktes System, das </w:t>
      </w:r>
      <w:r w:rsidR="00297B67">
        <w:rPr>
          <w:bCs/>
          <w:spacing w:val="-2"/>
          <w:w w:val="101"/>
        </w:rPr>
        <w:t xml:space="preserve">leicht zu </w:t>
      </w:r>
      <w:r w:rsidR="00297B67" w:rsidRPr="008C4D18">
        <w:rPr>
          <w:bCs/>
          <w:spacing w:val="-2"/>
          <w:w w:val="101"/>
        </w:rPr>
        <w:t>warten</w:t>
      </w:r>
      <w:r w:rsidR="0068213E" w:rsidRPr="008C4D18">
        <w:rPr>
          <w:bCs/>
          <w:spacing w:val="-2"/>
          <w:w w:val="101"/>
        </w:rPr>
        <w:t xml:space="preserve"> und </w:t>
      </w:r>
      <w:r w:rsidR="00895B37">
        <w:rPr>
          <w:bCs/>
          <w:spacing w:val="-2"/>
          <w:w w:val="101"/>
        </w:rPr>
        <w:t xml:space="preserve">zu </w:t>
      </w:r>
      <w:r w:rsidR="0068213E" w:rsidRPr="008C4D18">
        <w:rPr>
          <w:bCs/>
          <w:spacing w:val="-2"/>
          <w:w w:val="101"/>
        </w:rPr>
        <w:t>montieren</w:t>
      </w:r>
      <w:r w:rsidR="00297B67" w:rsidRPr="008C4D18">
        <w:rPr>
          <w:bCs/>
          <w:spacing w:val="-2"/>
          <w:w w:val="101"/>
        </w:rPr>
        <w:t xml:space="preserve"> ist sowie</w:t>
      </w:r>
      <w:r w:rsidR="00297B67">
        <w:rPr>
          <w:bCs/>
          <w:spacing w:val="-2"/>
          <w:w w:val="101"/>
        </w:rPr>
        <w:t xml:space="preserve"> </w:t>
      </w:r>
      <w:r w:rsidRPr="00923522">
        <w:rPr>
          <w:bCs/>
          <w:spacing w:val="-2"/>
          <w:w w:val="101"/>
        </w:rPr>
        <w:t xml:space="preserve">zusätzliche Spielräume in der Anlagenplanung </w:t>
      </w:r>
      <w:r w:rsidR="0068213E" w:rsidRPr="008C4D18">
        <w:rPr>
          <w:bCs/>
          <w:spacing w:val="-2"/>
          <w:w w:val="101"/>
        </w:rPr>
        <w:t>ermöglicht</w:t>
      </w:r>
      <w:r w:rsidRPr="008C4D18">
        <w:rPr>
          <w:bCs/>
          <w:spacing w:val="-2"/>
          <w:w w:val="101"/>
        </w:rPr>
        <w:t>.</w:t>
      </w:r>
      <w:r w:rsidR="007A4412" w:rsidRPr="008C4D18">
        <w:rPr>
          <w:bCs/>
          <w:spacing w:val="-2"/>
          <w:w w:val="101"/>
        </w:rPr>
        <w:t xml:space="preserve"> Beim </w:t>
      </w:r>
      <w:r w:rsidR="0068213E" w:rsidRPr="008C4D18">
        <w:rPr>
          <w:bCs/>
          <w:spacing w:val="-2"/>
          <w:w w:val="101"/>
        </w:rPr>
        <w:t>Dreha</w:t>
      </w:r>
      <w:r w:rsidR="007A4412" w:rsidRPr="008C4D18">
        <w:rPr>
          <w:bCs/>
          <w:spacing w:val="-2"/>
          <w:w w:val="101"/>
        </w:rPr>
        <w:t>ntrieb</w:t>
      </w:r>
      <w:r w:rsidR="007A4412" w:rsidRPr="002A128D">
        <w:rPr>
          <w:bCs/>
          <w:spacing w:val="-2"/>
          <w:w w:val="101"/>
        </w:rPr>
        <w:t xml:space="preserve"> kommt ein kompaktes Zykloidgetriebe zum Einsatz</w:t>
      </w:r>
      <w:r w:rsidR="007A4412">
        <w:rPr>
          <w:bCs/>
          <w:spacing w:val="-2"/>
          <w:w w:val="101"/>
        </w:rPr>
        <w:t>, das sich</w:t>
      </w:r>
      <w:r w:rsidR="0068213E">
        <w:rPr>
          <w:bCs/>
          <w:spacing w:val="-2"/>
          <w:w w:val="101"/>
        </w:rPr>
        <w:t xml:space="preserve"> </w:t>
      </w:r>
      <w:r w:rsidR="007A4412" w:rsidRPr="002A128D">
        <w:rPr>
          <w:bCs/>
          <w:spacing w:val="-2"/>
          <w:w w:val="101"/>
        </w:rPr>
        <w:t xml:space="preserve">in </w:t>
      </w:r>
      <w:r w:rsidR="007A4412">
        <w:rPr>
          <w:bCs/>
          <w:spacing w:val="-2"/>
          <w:w w:val="101"/>
        </w:rPr>
        <w:t xml:space="preserve">den Robotern </w:t>
      </w:r>
      <w:r w:rsidR="007A4412" w:rsidRPr="00255C39">
        <w:rPr>
          <w:bCs/>
          <w:spacing w:val="-2"/>
          <w:w w:val="101"/>
        </w:rPr>
        <w:t>von Dürr</w:t>
      </w:r>
      <w:r w:rsidR="004F6E21">
        <w:rPr>
          <w:bCs/>
          <w:spacing w:val="-2"/>
          <w:w w:val="101"/>
        </w:rPr>
        <w:t xml:space="preserve"> bereits seit Langem</w:t>
      </w:r>
      <w:r w:rsidR="007A4412" w:rsidRPr="00255C39">
        <w:rPr>
          <w:bCs/>
          <w:spacing w:val="-2"/>
          <w:w w:val="101"/>
        </w:rPr>
        <w:t xml:space="preserve"> im industriellen </w:t>
      </w:r>
      <w:r w:rsidR="0068213E" w:rsidRPr="00255C39">
        <w:rPr>
          <w:bCs/>
          <w:spacing w:val="-2"/>
          <w:w w:val="101"/>
        </w:rPr>
        <w:t xml:space="preserve">Maßstab </w:t>
      </w:r>
      <w:r w:rsidR="007A4412" w:rsidRPr="002A128D">
        <w:rPr>
          <w:bCs/>
          <w:spacing w:val="-2"/>
          <w:w w:val="101"/>
        </w:rPr>
        <w:t>bewährt</w:t>
      </w:r>
      <w:r w:rsidR="0068213E">
        <w:rPr>
          <w:bCs/>
          <w:spacing w:val="-2"/>
          <w:w w:val="101"/>
        </w:rPr>
        <w:t xml:space="preserve"> hat</w:t>
      </w:r>
      <w:r w:rsidR="007A4412" w:rsidRPr="002A128D">
        <w:rPr>
          <w:bCs/>
          <w:spacing w:val="-2"/>
          <w:w w:val="101"/>
        </w:rPr>
        <w:t xml:space="preserve">. </w:t>
      </w:r>
      <w:proofErr w:type="spellStart"/>
      <w:r w:rsidR="007A4412" w:rsidRPr="002A128D">
        <w:rPr>
          <w:bCs/>
          <w:spacing w:val="-2"/>
          <w:w w:val="101"/>
        </w:rPr>
        <w:t>RoDip</w:t>
      </w:r>
      <w:proofErr w:type="spellEnd"/>
      <w:r w:rsidR="007A4412" w:rsidRPr="002A128D">
        <w:rPr>
          <w:bCs/>
          <w:spacing w:val="-2"/>
          <w:w w:val="101"/>
        </w:rPr>
        <w:t xml:space="preserve"> </w:t>
      </w:r>
      <w:proofErr w:type="spellStart"/>
      <w:r w:rsidR="007A4412" w:rsidRPr="002A128D">
        <w:rPr>
          <w:bCs/>
          <w:spacing w:val="-2"/>
          <w:w w:val="101"/>
        </w:rPr>
        <w:t>E</w:t>
      </w:r>
      <w:r w:rsidR="007A4412" w:rsidRPr="00BF64A3">
        <w:rPr>
          <w:bCs/>
          <w:spacing w:val="-2"/>
          <w:w w:val="101"/>
          <w:vertAlign w:val="superscript"/>
        </w:rPr>
        <w:t>zy</w:t>
      </w:r>
      <w:proofErr w:type="spellEnd"/>
      <w:r w:rsidR="007A4412" w:rsidRPr="002A128D">
        <w:rPr>
          <w:bCs/>
          <w:spacing w:val="-2"/>
          <w:w w:val="101"/>
        </w:rPr>
        <w:t xml:space="preserve"> </w:t>
      </w:r>
      <w:r w:rsidR="008D12D7">
        <w:rPr>
          <w:bCs/>
          <w:spacing w:val="-2"/>
          <w:w w:val="101"/>
        </w:rPr>
        <w:t xml:space="preserve">gewährleistet </w:t>
      </w:r>
      <w:r w:rsidR="007A4412" w:rsidRPr="002A128D">
        <w:rPr>
          <w:bCs/>
          <w:spacing w:val="-2"/>
          <w:w w:val="101"/>
        </w:rPr>
        <w:t xml:space="preserve">ein einheitliches Fahrwagenkonzept für unterschiedliche Gewichtsklassen – vom Pkw bis zum </w:t>
      </w:r>
      <w:r w:rsidR="00CD0692" w:rsidRPr="00B729B1">
        <w:rPr>
          <w:bCs/>
          <w:spacing w:val="-2"/>
          <w:w w:val="101"/>
        </w:rPr>
        <w:t>Transporter</w:t>
      </w:r>
      <w:r w:rsidR="0068213E" w:rsidRPr="00B729B1">
        <w:rPr>
          <w:bCs/>
          <w:spacing w:val="-2"/>
          <w:w w:val="101"/>
        </w:rPr>
        <w:t>.</w:t>
      </w:r>
    </w:p>
    <w:p w14:paraId="79119F98" w14:textId="77777777" w:rsidR="007A4412" w:rsidRDefault="007A4412" w:rsidP="00676382">
      <w:pPr>
        <w:pStyle w:val="Flietext"/>
        <w:rPr>
          <w:bCs/>
          <w:spacing w:val="-2"/>
          <w:w w:val="101"/>
        </w:rPr>
      </w:pPr>
    </w:p>
    <w:p w14:paraId="6072A95E" w14:textId="4BE1AA96" w:rsidR="00F64B72" w:rsidRPr="00F64B72" w:rsidRDefault="00F64B72" w:rsidP="00F64B72">
      <w:pPr>
        <w:pStyle w:val="Flietext"/>
        <w:rPr>
          <w:b/>
          <w:bCs/>
          <w:spacing w:val="-2"/>
          <w:w w:val="101"/>
        </w:rPr>
      </w:pPr>
      <w:r w:rsidRPr="00F64B72">
        <w:rPr>
          <w:b/>
          <w:bCs/>
          <w:spacing w:val="-2"/>
          <w:w w:val="101"/>
        </w:rPr>
        <w:t xml:space="preserve">Kurvenfahrt ersetzt </w:t>
      </w:r>
      <w:r w:rsidR="0068213E" w:rsidRPr="00B729B1">
        <w:rPr>
          <w:b/>
          <w:bCs/>
          <w:spacing w:val="-2"/>
          <w:w w:val="101"/>
        </w:rPr>
        <w:t>Drehtisch</w:t>
      </w:r>
      <w:r w:rsidR="0068213E">
        <w:rPr>
          <w:b/>
          <w:bCs/>
          <w:spacing w:val="-2"/>
          <w:w w:val="101"/>
        </w:rPr>
        <w:t xml:space="preserve"> </w:t>
      </w:r>
    </w:p>
    <w:p w14:paraId="73DB5D3F" w14:textId="4CBCC809" w:rsidR="00F64B72" w:rsidRPr="00F64B72" w:rsidRDefault="00E23C46" w:rsidP="00F64B72">
      <w:pPr>
        <w:pStyle w:val="Flietext"/>
        <w:rPr>
          <w:bCs/>
          <w:spacing w:val="-2"/>
          <w:w w:val="101"/>
        </w:rPr>
      </w:pPr>
      <w:r>
        <w:rPr>
          <w:bCs/>
          <w:spacing w:val="-2"/>
          <w:w w:val="101"/>
        </w:rPr>
        <w:t>Eine</w:t>
      </w:r>
      <w:r w:rsidR="00F64B72" w:rsidRPr="00F64B72">
        <w:rPr>
          <w:bCs/>
          <w:spacing w:val="-2"/>
          <w:w w:val="101"/>
        </w:rPr>
        <w:t xml:space="preserve"> </w:t>
      </w:r>
      <w:r w:rsidR="00CF254A">
        <w:rPr>
          <w:bCs/>
          <w:spacing w:val="-2"/>
          <w:w w:val="101"/>
        </w:rPr>
        <w:t xml:space="preserve">weitere </w:t>
      </w:r>
      <w:r w:rsidR="00F64B72" w:rsidRPr="00F64B72">
        <w:rPr>
          <w:bCs/>
          <w:spacing w:val="-2"/>
          <w:w w:val="101"/>
        </w:rPr>
        <w:t xml:space="preserve">zentrale Neuerung ist die kurvenfähige Streckenführung. Während </w:t>
      </w:r>
      <w:proofErr w:type="spellStart"/>
      <w:r w:rsidR="00F64B72" w:rsidRPr="00F64B72">
        <w:rPr>
          <w:bCs/>
          <w:spacing w:val="-2"/>
          <w:w w:val="101"/>
        </w:rPr>
        <w:t>RoDip</w:t>
      </w:r>
      <w:proofErr w:type="spellEnd"/>
      <w:r w:rsidR="00F64B72" w:rsidRPr="00F64B72">
        <w:rPr>
          <w:bCs/>
          <w:spacing w:val="-2"/>
          <w:w w:val="101"/>
        </w:rPr>
        <w:t xml:space="preserve"> E </w:t>
      </w:r>
      <w:r w:rsidR="0068213E" w:rsidRPr="003A67FE">
        <w:rPr>
          <w:bCs/>
          <w:spacing w:val="-2"/>
          <w:w w:val="101"/>
        </w:rPr>
        <w:t>Drehtische</w:t>
      </w:r>
      <w:r w:rsidR="00F64B72" w:rsidRPr="00F64B72">
        <w:rPr>
          <w:bCs/>
          <w:spacing w:val="-2"/>
          <w:w w:val="101"/>
        </w:rPr>
        <w:t xml:space="preserve"> für Richtungswechsel nutzte, </w:t>
      </w:r>
      <w:r w:rsidR="00697B16">
        <w:rPr>
          <w:bCs/>
          <w:spacing w:val="-2"/>
          <w:w w:val="101"/>
        </w:rPr>
        <w:t>können</w:t>
      </w:r>
      <w:r w:rsidR="00F64B72" w:rsidRPr="00F64B72">
        <w:rPr>
          <w:bCs/>
          <w:spacing w:val="-2"/>
          <w:w w:val="101"/>
        </w:rPr>
        <w:t xml:space="preserve"> die Fahrwagen bei </w:t>
      </w:r>
      <w:proofErr w:type="spellStart"/>
      <w:r w:rsidR="00F64B72" w:rsidRPr="00F64B72">
        <w:rPr>
          <w:bCs/>
          <w:spacing w:val="-2"/>
          <w:w w:val="101"/>
        </w:rPr>
        <w:lastRenderedPageBreak/>
        <w:t>RoDip</w:t>
      </w:r>
      <w:proofErr w:type="spellEnd"/>
      <w:r w:rsidR="00F64B72" w:rsidRPr="00F64B72">
        <w:rPr>
          <w:bCs/>
          <w:spacing w:val="-2"/>
          <w:w w:val="101"/>
        </w:rPr>
        <w:t xml:space="preserve"> </w:t>
      </w:r>
      <w:proofErr w:type="spellStart"/>
      <w:r w:rsidR="00F64B72" w:rsidRPr="00F64B72">
        <w:rPr>
          <w:bCs/>
          <w:spacing w:val="-2"/>
          <w:w w:val="101"/>
        </w:rPr>
        <w:t>E</w:t>
      </w:r>
      <w:r w:rsidR="00F64B72" w:rsidRPr="00FD6FEA">
        <w:rPr>
          <w:bCs/>
          <w:spacing w:val="-2"/>
          <w:w w:val="101"/>
          <w:vertAlign w:val="superscript"/>
        </w:rPr>
        <w:t>zy</w:t>
      </w:r>
      <w:proofErr w:type="spellEnd"/>
      <w:r w:rsidR="00F64B72" w:rsidRPr="00FD6FEA">
        <w:rPr>
          <w:bCs/>
          <w:spacing w:val="-2"/>
          <w:w w:val="101"/>
          <w:vertAlign w:val="superscript"/>
        </w:rPr>
        <w:t xml:space="preserve"> </w:t>
      </w:r>
      <w:r w:rsidR="00F64B72" w:rsidRPr="00F64B72">
        <w:rPr>
          <w:bCs/>
          <w:spacing w:val="-2"/>
          <w:w w:val="101"/>
        </w:rPr>
        <w:t xml:space="preserve">Rechts- und Linkskurven </w:t>
      </w:r>
      <w:r w:rsidR="0044101C">
        <w:rPr>
          <w:bCs/>
          <w:spacing w:val="-2"/>
          <w:w w:val="101"/>
        </w:rPr>
        <w:t>fahren</w:t>
      </w:r>
      <w:r w:rsidR="00F64B72" w:rsidRPr="00F64B72">
        <w:rPr>
          <w:bCs/>
          <w:spacing w:val="-2"/>
          <w:w w:val="101"/>
        </w:rPr>
        <w:t xml:space="preserve">. </w:t>
      </w:r>
      <w:r w:rsidR="0068213E" w:rsidRPr="003A67FE">
        <w:rPr>
          <w:bCs/>
          <w:spacing w:val="-2"/>
          <w:w w:val="101"/>
        </w:rPr>
        <w:t>Technisch aufwendige Drehtische</w:t>
      </w:r>
      <w:r w:rsidR="00F64B72" w:rsidRPr="00F64B72">
        <w:rPr>
          <w:bCs/>
          <w:spacing w:val="-2"/>
          <w:w w:val="101"/>
        </w:rPr>
        <w:t xml:space="preserve"> </w:t>
      </w:r>
      <w:r w:rsidR="0044101C">
        <w:rPr>
          <w:bCs/>
          <w:spacing w:val="-2"/>
          <w:w w:val="101"/>
        </w:rPr>
        <w:t>sind nicht mehr notwendig.</w:t>
      </w:r>
      <w:r w:rsidR="00695E9D">
        <w:rPr>
          <w:bCs/>
          <w:spacing w:val="-2"/>
          <w:w w:val="101"/>
        </w:rPr>
        <w:t xml:space="preserve"> </w:t>
      </w:r>
      <w:r w:rsidR="00F64B72" w:rsidRPr="00F64B72">
        <w:rPr>
          <w:bCs/>
          <w:spacing w:val="-2"/>
          <w:w w:val="101"/>
        </w:rPr>
        <w:t xml:space="preserve">Dadurch sinkt </w:t>
      </w:r>
      <w:r w:rsidR="0068213E" w:rsidRPr="003A67FE">
        <w:rPr>
          <w:bCs/>
          <w:spacing w:val="-2"/>
          <w:w w:val="101"/>
        </w:rPr>
        <w:t>die Komplexität</w:t>
      </w:r>
      <w:r w:rsidR="00AA350D">
        <w:rPr>
          <w:bCs/>
          <w:spacing w:val="-2"/>
          <w:w w:val="101"/>
        </w:rPr>
        <w:t xml:space="preserve"> der Anlage</w:t>
      </w:r>
      <w:r w:rsidR="00F64B72" w:rsidRPr="00F64B72">
        <w:rPr>
          <w:bCs/>
          <w:spacing w:val="-2"/>
          <w:w w:val="101"/>
        </w:rPr>
        <w:t xml:space="preserve">, und die Prozessstrecke lässt sich variabler </w:t>
      </w:r>
      <w:r w:rsidR="0068213E" w:rsidRPr="00645931">
        <w:rPr>
          <w:bCs/>
          <w:spacing w:val="-2"/>
          <w:w w:val="101"/>
        </w:rPr>
        <w:t>gestalten</w:t>
      </w:r>
      <w:r w:rsidR="00F64B72" w:rsidRPr="00F64B72">
        <w:rPr>
          <w:bCs/>
          <w:spacing w:val="-2"/>
          <w:w w:val="101"/>
        </w:rPr>
        <w:t xml:space="preserve">. Neben </w:t>
      </w:r>
      <w:r w:rsidR="003A65FF">
        <w:rPr>
          <w:bCs/>
          <w:spacing w:val="-2"/>
          <w:w w:val="101"/>
        </w:rPr>
        <w:t xml:space="preserve">dem </w:t>
      </w:r>
      <w:r w:rsidR="00F64B72" w:rsidRPr="00F64B72">
        <w:rPr>
          <w:bCs/>
          <w:spacing w:val="-2"/>
          <w:w w:val="101"/>
        </w:rPr>
        <w:t xml:space="preserve">klassischen Zwei-Kreislauf-System mit </w:t>
      </w:r>
      <w:r w:rsidR="00F64B72" w:rsidRPr="00645931">
        <w:rPr>
          <w:bCs/>
          <w:spacing w:val="-2"/>
          <w:w w:val="101"/>
        </w:rPr>
        <w:t>getrennten</w:t>
      </w:r>
      <w:r w:rsidR="00387570" w:rsidRPr="00645931">
        <w:rPr>
          <w:bCs/>
          <w:spacing w:val="-2"/>
          <w:w w:val="101"/>
        </w:rPr>
        <w:t xml:space="preserve"> Fahrwagen</w:t>
      </w:r>
      <w:r w:rsidR="00387570">
        <w:rPr>
          <w:bCs/>
          <w:spacing w:val="-2"/>
          <w:w w:val="101"/>
        </w:rPr>
        <w:t xml:space="preserve"> </w:t>
      </w:r>
      <w:r w:rsidR="00F64B72" w:rsidRPr="00F64B72">
        <w:rPr>
          <w:bCs/>
          <w:spacing w:val="-2"/>
          <w:w w:val="101"/>
        </w:rPr>
        <w:t>für VBH und KTL</w:t>
      </w:r>
      <w:r w:rsidR="00CD0692">
        <w:rPr>
          <w:bCs/>
          <w:spacing w:val="-2"/>
          <w:w w:val="101"/>
        </w:rPr>
        <w:t>,</w:t>
      </w:r>
      <w:r w:rsidR="00F64B72" w:rsidRPr="00F64B72">
        <w:rPr>
          <w:bCs/>
          <w:spacing w:val="-2"/>
          <w:w w:val="101"/>
        </w:rPr>
        <w:t xml:space="preserve"> ist auch ein</w:t>
      </w:r>
      <w:r w:rsidR="00CD0692">
        <w:rPr>
          <w:bCs/>
          <w:spacing w:val="-2"/>
          <w:w w:val="101"/>
        </w:rPr>
        <w:t xml:space="preserve"> </w:t>
      </w:r>
      <w:r w:rsidR="00CD0692" w:rsidRPr="00645931">
        <w:rPr>
          <w:bCs/>
          <w:spacing w:val="-2"/>
          <w:w w:val="101"/>
        </w:rPr>
        <w:t>gemeinsamer Kreislauf (</w:t>
      </w:r>
      <w:r w:rsidR="00F64B72" w:rsidRPr="00645931">
        <w:rPr>
          <w:bCs/>
          <w:spacing w:val="-2"/>
          <w:w w:val="101"/>
        </w:rPr>
        <w:t>„</w:t>
      </w:r>
      <w:proofErr w:type="spellStart"/>
      <w:r w:rsidR="00F64B72" w:rsidRPr="00645931">
        <w:rPr>
          <w:bCs/>
          <w:spacing w:val="-2"/>
          <w:w w:val="101"/>
        </w:rPr>
        <w:t>One</w:t>
      </w:r>
      <w:proofErr w:type="spellEnd"/>
      <w:r w:rsidR="00F64B72" w:rsidRPr="00645931">
        <w:rPr>
          <w:bCs/>
          <w:spacing w:val="-2"/>
          <w:w w:val="101"/>
        </w:rPr>
        <w:t xml:space="preserve"> Loop“</w:t>
      </w:r>
      <w:r w:rsidR="00CD0692" w:rsidRPr="00645931">
        <w:rPr>
          <w:bCs/>
          <w:spacing w:val="-2"/>
          <w:w w:val="101"/>
        </w:rPr>
        <w:t>)</w:t>
      </w:r>
      <w:r w:rsidR="00F64B72" w:rsidRPr="00645931">
        <w:rPr>
          <w:bCs/>
          <w:spacing w:val="-2"/>
          <w:w w:val="101"/>
        </w:rPr>
        <w:t xml:space="preserve"> möglich</w:t>
      </w:r>
      <w:r w:rsidR="00F64B72" w:rsidRPr="008F5810">
        <w:rPr>
          <w:bCs/>
          <w:spacing w:val="-2"/>
          <w:w w:val="101"/>
        </w:rPr>
        <w:t xml:space="preserve">, </w:t>
      </w:r>
      <w:r w:rsidR="00387570" w:rsidRPr="008F5810">
        <w:rPr>
          <w:bCs/>
          <w:spacing w:val="-2"/>
          <w:w w:val="101"/>
        </w:rPr>
        <w:t>bei dem dieselben Fahrwagen sowohl durch VBH und KTL gefahren werden.</w:t>
      </w:r>
      <w:r w:rsidR="00387570">
        <w:rPr>
          <w:bCs/>
          <w:spacing w:val="-2"/>
          <w:w w:val="101"/>
        </w:rPr>
        <w:t xml:space="preserve"> </w:t>
      </w:r>
      <w:r w:rsidR="00D6417E">
        <w:rPr>
          <w:bCs/>
          <w:spacing w:val="-2"/>
          <w:w w:val="101"/>
        </w:rPr>
        <w:t>Diese</w:t>
      </w:r>
      <w:r w:rsidR="00F64B72" w:rsidRPr="00F64B72">
        <w:rPr>
          <w:bCs/>
          <w:spacing w:val="-2"/>
          <w:w w:val="101"/>
        </w:rPr>
        <w:t xml:space="preserve"> Konfiguration </w:t>
      </w:r>
      <w:r w:rsidR="00D6417E">
        <w:rPr>
          <w:bCs/>
          <w:spacing w:val="-2"/>
          <w:w w:val="101"/>
        </w:rPr>
        <w:t xml:space="preserve">benötigt weniger </w:t>
      </w:r>
      <w:r w:rsidR="00F64B72" w:rsidRPr="00F64B72">
        <w:rPr>
          <w:bCs/>
          <w:spacing w:val="-2"/>
          <w:w w:val="101"/>
        </w:rPr>
        <w:t>externe Fördertechnik</w:t>
      </w:r>
      <w:r w:rsidR="00D6417E">
        <w:rPr>
          <w:bCs/>
          <w:spacing w:val="-2"/>
          <w:w w:val="101"/>
        </w:rPr>
        <w:t xml:space="preserve">, </w:t>
      </w:r>
      <w:r w:rsidR="00F64B72" w:rsidRPr="00F64B72">
        <w:rPr>
          <w:bCs/>
          <w:spacing w:val="-2"/>
          <w:w w:val="101"/>
        </w:rPr>
        <w:t>Schienen und Fahrwagen.</w:t>
      </w:r>
      <w:r w:rsidR="005103A7">
        <w:rPr>
          <w:bCs/>
          <w:spacing w:val="-2"/>
          <w:w w:val="101"/>
        </w:rPr>
        <w:t xml:space="preserve"> </w:t>
      </w:r>
      <w:r w:rsidR="00F64B72" w:rsidRPr="00F64B72">
        <w:rPr>
          <w:bCs/>
          <w:spacing w:val="-2"/>
          <w:w w:val="101"/>
        </w:rPr>
        <w:t>„</w:t>
      </w:r>
      <w:proofErr w:type="spellStart"/>
      <w:r w:rsidR="00F64B72" w:rsidRPr="00F64B72">
        <w:rPr>
          <w:bCs/>
          <w:spacing w:val="-2"/>
          <w:w w:val="101"/>
        </w:rPr>
        <w:t>RoDip</w:t>
      </w:r>
      <w:proofErr w:type="spellEnd"/>
      <w:r w:rsidR="00F64B72" w:rsidRPr="00F64B72">
        <w:rPr>
          <w:bCs/>
          <w:spacing w:val="-2"/>
          <w:w w:val="101"/>
        </w:rPr>
        <w:t xml:space="preserve"> </w:t>
      </w:r>
      <w:proofErr w:type="spellStart"/>
      <w:r w:rsidR="00F64B72" w:rsidRPr="00F64B72">
        <w:rPr>
          <w:bCs/>
          <w:spacing w:val="-2"/>
          <w:w w:val="101"/>
        </w:rPr>
        <w:t>E</w:t>
      </w:r>
      <w:r w:rsidR="00F64B72" w:rsidRPr="001D577E">
        <w:rPr>
          <w:bCs/>
          <w:spacing w:val="-2"/>
          <w:w w:val="101"/>
          <w:vertAlign w:val="superscript"/>
        </w:rPr>
        <w:t>zy</w:t>
      </w:r>
      <w:proofErr w:type="spellEnd"/>
      <w:r w:rsidR="00F64B72" w:rsidRPr="00F64B72">
        <w:rPr>
          <w:bCs/>
          <w:spacing w:val="-2"/>
          <w:w w:val="101"/>
        </w:rPr>
        <w:t xml:space="preserve"> ist für </w:t>
      </w:r>
      <w:r w:rsidR="0068213E" w:rsidRPr="008F5810">
        <w:rPr>
          <w:bCs/>
          <w:spacing w:val="-2"/>
          <w:w w:val="101"/>
        </w:rPr>
        <w:t>Neuanlagen</w:t>
      </w:r>
      <w:r w:rsidR="00F64B72" w:rsidRPr="00F64B72">
        <w:rPr>
          <w:bCs/>
          <w:spacing w:val="-2"/>
          <w:w w:val="101"/>
        </w:rPr>
        <w:t xml:space="preserve"> </w:t>
      </w:r>
      <w:r w:rsidR="00C9259A">
        <w:rPr>
          <w:bCs/>
          <w:spacing w:val="-2"/>
          <w:w w:val="101"/>
        </w:rPr>
        <w:t xml:space="preserve">ebenso </w:t>
      </w:r>
      <w:r w:rsidR="005103A7">
        <w:rPr>
          <w:bCs/>
          <w:spacing w:val="-2"/>
          <w:w w:val="101"/>
        </w:rPr>
        <w:t>geeignet</w:t>
      </w:r>
      <w:r w:rsidR="00C9259A">
        <w:rPr>
          <w:bCs/>
          <w:spacing w:val="-2"/>
          <w:w w:val="101"/>
        </w:rPr>
        <w:t xml:space="preserve"> wie </w:t>
      </w:r>
      <w:r w:rsidR="00A67958">
        <w:rPr>
          <w:bCs/>
          <w:spacing w:val="-2"/>
          <w:w w:val="101"/>
        </w:rPr>
        <w:t xml:space="preserve">für </w:t>
      </w:r>
      <w:r w:rsidR="002E73BE">
        <w:rPr>
          <w:bCs/>
          <w:spacing w:val="-2"/>
          <w:w w:val="101"/>
        </w:rPr>
        <w:t xml:space="preserve">Modernisierungen </w:t>
      </w:r>
      <w:r w:rsidR="00F64B72" w:rsidRPr="00F64B72">
        <w:rPr>
          <w:bCs/>
          <w:spacing w:val="-2"/>
          <w:w w:val="101"/>
        </w:rPr>
        <w:t xml:space="preserve">in bestehenden Werken“, sagt Klaus Heinsohn, </w:t>
      </w:r>
      <w:r w:rsidR="00DD6560">
        <w:rPr>
          <w:bCs/>
          <w:spacing w:val="-2"/>
          <w:w w:val="101"/>
        </w:rPr>
        <w:t>Produktmanager bei</w:t>
      </w:r>
      <w:r w:rsidR="002E73BE">
        <w:rPr>
          <w:bCs/>
          <w:spacing w:val="-2"/>
          <w:w w:val="101"/>
        </w:rPr>
        <w:t xml:space="preserve"> Dürr</w:t>
      </w:r>
      <w:r w:rsidR="00F64B72" w:rsidRPr="00F64B72">
        <w:rPr>
          <w:bCs/>
          <w:spacing w:val="-2"/>
          <w:w w:val="101"/>
        </w:rPr>
        <w:t>. „</w:t>
      </w:r>
      <w:r w:rsidR="000A5543">
        <w:rPr>
          <w:bCs/>
          <w:spacing w:val="-2"/>
          <w:w w:val="101"/>
        </w:rPr>
        <w:t>D</w:t>
      </w:r>
      <w:r w:rsidR="00F20B99">
        <w:rPr>
          <w:bCs/>
          <w:spacing w:val="-2"/>
          <w:w w:val="101"/>
        </w:rPr>
        <w:t xml:space="preserve">a </w:t>
      </w:r>
      <w:proofErr w:type="spellStart"/>
      <w:r w:rsidR="00F20B99">
        <w:rPr>
          <w:bCs/>
          <w:spacing w:val="-2"/>
          <w:w w:val="101"/>
        </w:rPr>
        <w:t>RoDip</w:t>
      </w:r>
      <w:proofErr w:type="spellEnd"/>
      <w:r w:rsidR="00F20B99">
        <w:rPr>
          <w:bCs/>
          <w:spacing w:val="-2"/>
          <w:w w:val="101"/>
        </w:rPr>
        <w:t xml:space="preserve"> </w:t>
      </w:r>
      <w:proofErr w:type="spellStart"/>
      <w:r w:rsidR="00F20B99">
        <w:rPr>
          <w:bCs/>
          <w:spacing w:val="-2"/>
          <w:w w:val="101"/>
        </w:rPr>
        <w:t>E</w:t>
      </w:r>
      <w:r w:rsidR="00F20B99" w:rsidRPr="001D577E">
        <w:rPr>
          <w:bCs/>
          <w:spacing w:val="-2"/>
          <w:w w:val="101"/>
          <w:vertAlign w:val="superscript"/>
        </w:rPr>
        <w:t>zy</w:t>
      </w:r>
      <w:proofErr w:type="spellEnd"/>
      <w:r w:rsidR="00F20B99">
        <w:rPr>
          <w:bCs/>
          <w:spacing w:val="-2"/>
          <w:w w:val="101"/>
        </w:rPr>
        <w:t xml:space="preserve"> </w:t>
      </w:r>
      <w:r w:rsidR="00F20B99" w:rsidRPr="00F64B72">
        <w:rPr>
          <w:bCs/>
          <w:spacing w:val="-2"/>
          <w:w w:val="101"/>
        </w:rPr>
        <w:t>Kurven von 180 Grad und mehr</w:t>
      </w:r>
      <w:r w:rsidR="00F20B99">
        <w:rPr>
          <w:bCs/>
          <w:spacing w:val="-2"/>
          <w:w w:val="101"/>
        </w:rPr>
        <w:t xml:space="preserve"> </w:t>
      </w:r>
      <w:r w:rsidR="00117DDF">
        <w:rPr>
          <w:bCs/>
          <w:spacing w:val="-2"/>
          <w:w w:val="101"/>
        </w:rPr>
        <w:t>durchfährt</w:t>
      </w:r>
      <w:r w:rsidR="00F20B99">
        <w:rPr>
          <w:bCs/>
          <w:spacing w:val="-2"/>
          <w:w w:val="101"/>
        </w:rPr>
        <w:t>, können wir die S</w:t>
      </w:r>
      <w:r w:rsidR="00693556">
        <w:rPr>
          <w:bCs/>
          <w:spacing w:val="-2"/>
          <w:w w:val="101"/>
        </w:rPr>
        <w:t xml:space="preserve">treckenführung </w:t>
      </w:r>
      <w:r w:rsidR="0083600F">
        <w:rPr>
          <w:bCs/>
          <w:spacing w:val="-2"/>
          <w:w w:val="101"/>
        </w:rPr>
        <w:t xml:space="preserve">an </w:t>
      </w:r>
      <w:r w:rsidR="00AC7460">
        <w:rPr>
          <w:bCs/>
          <w:spacing w:val="-2"/>
          <w:w w:val="101"/>
        </w:rPr>
        <w:t xml:space="preserve">herausfordernde Platzverhältnisse </w:t>
      </w:r>
      <w:r w:rsidR="00836278">
        <w:rPr>
          <w:bCs/>
          <w:spacing w:val="-2"/>
          <w:w w:val="101"/>
        </w:rPr>
        <w:t xml:space="preserve">oder </w:t>
      </w:r>
      <w:r w:rsidR="00C332B8">
        <w:rPr>
          <w:bCs/>
          <w:spacing w:val="-2"/>
          <w:w w:val="101"/>
        </w:rPr>
        <w:t xml:space="preserve">an </w:t>
      </w:r>
      <w:r w:rsidR="00F5564B">
        <w:rPr>
          <w:bCs/>
          <w:spacing w:val="-2"/>
          <w:w w:val="101"/>
        </w:rPr>
        <w:t>unterschiedlich große</w:t>
      </w:r>
      <w:r w:rsidR="00C332B8">
        <w:rPr>
          <w:bCs/>
          <w:spacing w:val="-2"/>
          <w:w w:val="101"/>
        </w:rPr>
        <w:t xml:space="preserve"> </w:t>
      </w:r>
      <w:r w:rsidR="0083600F" w:rsidRPr="00F64B72">
        <w:rPr>
          <w:bCs/>
          <w:spacing w:val="-2"/>
          <w:w w:val="101"/>
        </w:rPr>
        <w:t>Abstände</w:t>
      </w:r>
      <w:r w:rsidR="00F64B72" w:rsidRPr="00F64B72">
        <w:rPr>
          <w:bCs/>
          <w:spacing w:val="-2"/>
          <w:w w:val="101"/>
        </w:rPr>
        <w:t xml:space="preserve"> </w:t>
      </w:r>
      <w:r w:rsidR="009334B8">
        <w:rPr>
          <w:bCs/>
          <w:spacing w:val="-2"/>
          <w:w w:val="101"/>
        </w:rPr>
        <w:t xml:space="preserve">zwischen den Prozessschritten </w:t>
      </w:r>
      <w:r w:rsidR="00CE338F">
        <w:rPr>
          <w:bCs/>
          <w:spacing w:val="-2"/>
          <w:w w:val="101"/>
        </w:rPr>
        <w:t xml:space="preserve">ganz nach Bedarf </w:t>
      </w:r>
      <w:r w:rsidR="00F64B72" w:rsidRPr="00F64B72">
        <w:rPr>
          <w:bCs/>
          <w:spacing w:val="-2"/>
          <w:w w:val="101"/>
        </w:rPr>
        <w:t>anpassen.“</w:t>
      </w:r>
    </w:p>
    <w:p w14:paraId="03DFBF90" w14:textId="77777777" w:rsidR="00F64B72" w:rsidRDefault="00F64B72" w:rsidP="00676382">
      <w:pPr>
        <w:pStyle w:val="Flietext"/>
        <w:rPr>
          <w:bCs/>
          <w:spacing w:val="-2"/>
          <w:w w:val="101"/>
        </w:rPr>
      </w:pPr>
    </w:p>
    <w:p w14:paraId="563BF2CD" w14:textId="60F6859F" w:rsidR="00A14D3A" w:rsidRPr="00A14D3A" w:rsidRDefault="00A14D3A" w:rsidP="00A14D3A">
      <w:pPr>
        <w:pStyle w:val="Flietext"/>
        <w:rPr>
          <w:b/>
          <w:bCs/>
          <w:spacing w:val="-2"/>
          <w:w w:val="101"/>
        </w:rPr>
      </w:pPr>
      <w:r w:rsidRPr="00A14D3A">
        <w:rPr>
          <w:b/>
          <w:bCs/>
          <w:spacing w:val="-2"/>
          <w:w w:val="101"/>
        </w:rPr>
        <w:t>Leichte Aluminiumprofile</w:t>
      </w:r>
      <w:r w:rsidR="00776990">
        <w:rPr>
          <w:b/>
          <w:bCs/>
          <w:spacing w:val="-2"/>
          <w:w w:val="101"/>
        </w:rPr>
        <w:t xml:space="preserve"> </w:t>
      </w:r>
    </w:p>
    <w:p w14:paraId="40F69DF1" w14:textId="2F8A9CAE" w:rsidR="002A128D" w:rsidRPr="002A128D" w:rsidRDefault="00A14D3A" w:rsidP="002A128D">
      <w:pPr>
        <w:pStyle w:val="Flietext"/>
        <w:rPr>
          <w:bCs/>
          <w:spacing w:val="-2"/>
          <w:w w:val="101"/>
        </w:rPr>
      </w:pPr>
      <w:r w:rsidRPr="00A14D3A">
        <w:rPr>
          <w:bCs/>
          <w:spacing w:val="-2"/>
          <w:w w:val="101"/>
        </w:rPr>
        <w:t xml:space="preserve">Das </w:t>
      </w:r>
      <w:r>
        <w:rPr>
          <w:bCs/>
          <w:spacing w:val="-2"/>
          <w:w w:val="101"/>
        </w:rPr>
        <w:t xml:space="preserve">neue </w:t>
      </w:r>
      <w:r w:rsidRPr="00A14D3A">
        <w:rPr>
          <w:bCs/>
          <w:spacing w:val="-2"/>
          <w:w w:val="101"/>
        </w:rPr>
        <w:t xml:space="preserve">Schienensystem besteht aus standardisierten Aluminiumprofilen, </w:t>
      </w:r>
      <w:r w:rsidR="00DB3575">
        <w:rPr>
          <w:bCs/>
          <w:spacing w:val="-2"/>
          <w:w w:val="101"/>
        </w:rPr>
        <w:t>die</w:t>
      </w:r>
      <w:r w:rsidRPr="00A14D3A">
        <w:rPr>
          <w:bCs/>
          <w:spacing w:val="-2"/>
          <w:w w:val="101"/>
        </w:rPr>
        <w:t xml:space="preserve"> Dürr </w:t>
      </w:r>
      <w:r w:rsidR="00DB3575">
        <w:rPr>
          <w:bCs/>
          <w:spacing w:val="-2"/>
          <w:w w:val="101"/>
        </w:rPr>
        <w:t>auch</w:t>
      </w:r>
      <w:r w:rsidR="009F0C9D">
        <w:rPr>
          <w:bCs/>
          <w:spacing w:val="-2"/>
          <w:w w:val="101"/>
        </w:rPr>
        <w:t xml:space="preserve"> anderweitig</w:t>
      </w:r>
      <w:r w:rsidR="00DB0F90">
        <w:rPr>
          <w:bCs/>
          <w:spacing w:val="-2"/>
          <w:w w:val="101"/>
        </w:rPr>
        <w:t>,</w:t>
      </w:r>
      <w:r w:rsidR="009F0C9D">
        <w:rPr>
          <w:bCs/>
          <w:spacing w:val="-2"/>
          <w:w w:val="101"/>
        </w:rPr>
        <w:t xml:space="preserve"> zum Beispiel</w:t>
      </w:r>
      <w:r w:rsidR="00206407">
        <w:rPr>
          <w:bCs/>
          <w:spacing w:val="-2"/>
          <w:w w:val="101"/>
        </w:rPr>
        <w:t xml:space="preserve"> in der Endmontage</w:t>
      </w:r>
      <w:r w:rsidR="00DB0F90">
        <w:rPr>
          <w:bCs/>
          <w:spacing w:val="-2"/>
          <w:w w:val="101"/>
        </w:rPr>
        <w:t>,</w:t>
      </w:r>
      <w:r w:rsidR="00206407">
        <w:rPr>
          <w:bCs/>
          <w:spacing w:val="-2"/>
          <w:w w:val="101"/>
        </w:rPr>
        <w:t xml:space="preserve"> </w:t>
      </w:r>
      <w:r w:rsidR="009F0C9D">
        <w:rPr>
          <w:bCs/>
          <w:spacing w:val="-2"/>
          <w:w w:val="101"/>
        </w:rPr>
        <w:t>einsetzt</w:t>
      </w:r>
      <w:r w:rsidR="00206407">
        <w:rPr>
          <w:bCs/>
          <w:spacing w:val="-2"/>
          <w:w w:val="101"/>
        </w:rPr>
        <w:t>.</w:t>
      </w:r>
      <w:r w:rsidRPr="00A14D3A">
        <w:rPr>
          <w:bCs/>
          <w:spacing w:val="-2"/>
          <w:w w:val="101"/>
        </w:rPr>
        <w:t xml:space="preserve"> Aufgrund </w:t>
      </w:r>
      <w:r w:rsidR="00DB3575">
        <w:rPr>
          <w:bCs/>
          <w:spacing w:val="-2"/>
          <w:w w:val="101"/>
        </w:rPr>
        <w:t>des</w:t>
      </w:r>
      <w:r w:rsidRPr="00A14D3A">
        <w:rPr>
          <w:bCs/>
          <w:spacing w:val="-2"/>
          <w:w w:val="101"/>
        </w:rPr>
        <w:t xml:space="preserve"> geringeren Gewichts lassen sich die Elemente einfach</w:t>
      </w:r>
      <w:r w:rsidR="009F0C9D">
        <w:rPr>
          <w:bCs/>
          <w:spacing w:val="-2"/>
          <w:w w:val="101"/>
        </w:rPr>
        <w:t>er</w:t>
      </w:r>
      <w:r w:rsidRPr="00A14D3A">
        <w:rPr>
          <w:bCs/>
          <w:spacing w:val="-2"/>
          <w:w w:val="101"/>
        </w:rPr>
        <w:t xml:space="preserve"> einbringen und schnell</w:t>
      </w:r>
      <w:r w:rsidR="009F0C9D">
        <w:rPr>
          <w:bCs/>
          <w:spacing w:val="-2"/>
          <w:w w:val="101"/>
        </w:rPr>
        <w:t>er</w:t>
      </w:r>
      <w:r w:rsidRPr="00A14D3A">
        <w:rPr>
          <w:bCs/>
          <w:spacing w:val="-2"/>
          <w:w w:val="101"/>
        </w:rPr>
        <w:t xml:space="preserve"> montieren. Umfangreiche Justierarbeiten wie </w:t>
      </w:r>
      <w:r w:rsidRPr="00E958FA">
        <w:rPr>
          <w:bCs/>
          <w:spacing w:val="-2"/>
          <w:w w:val="101"/>
        </w:rPr>
        <w:t xml:space="preserve">bei den bisherigen Stahlelementen </w:t>
      </w:r>
      <w:r w:rsidR="009F064C" w:rsidRPr="00E958FA">
        <w:rPr>
          <w:bCs/>
          <w:spacing w:val="-2"/>
          <w:w w:val="101"/>
        </w:rPr>
        <w:t xml:space="preserve">sind nicht mehr </w:t>
      </w:r>
      <w:r w:rsidR="009F0C9D" w:rsidRPr="00E958FA">
        <w:rPr>
          <w:bCs/>
          <w:spacing w:val="-2"/>
          <w:w w:val="101"/>
        </w:rPr>
        <w:t>erforderlich</w:t>
      </w:r>
      <w:r w:rsidRPr="00E958FA">
        <w:rPr>
          <w:bCs/>
          <w:spacing w:val="-2"/>
          <w:w w:val="101"/>
        </w:rPr>
        <w:t>.</w:t>
      </w:r>
      <w:r w:rsidR="00926E2A">
        <w:rPr>
          <w:bCs/>
          <w:spacing w:val="-2"/>
          <w:w w:val="101"/>
        </w:rPr>
        <w:t xml:space="preserve"> </w:t>
      </w:r>
    </w:p>
    <w:p w14:paraId="18AA96EB" w14:textId="77777777" w:rsidR="002A128D" w:rsidRPr="00A14D3A" w:rsidRDefault="002A128D" w:rsidP="00A14D3A">
      <w:pPr>
        <w:pStyle w:val="Flietext"/>
        <w:rPr>
          <w:bCs/>
          <w:spacing w:val="-2"/>
          <w:w w:val="101"/>
        </w:rPr>
      </w:pPr>
    </w:p>
    <w:p w14:paraId="1C49FC46" w14:textId="2B5CACA6" w:rsidR="00F64B72" w:rsidRDefault="00861222" w:rsidP="00676382">
      <w:pPr>
        <w:pStyle w:val="Flietext"/>
      </w:pPr>
      <w:r w:rsidRPr="66F4A2C9">
        <w:rPr>
          <w:spacing w:val="-2"/>
          <w:w w:val="101"/>
        </w:rPr>
        <w:t xml:space="preserve">Weltweit </w:t>
      </w:r>
      <w:r w:rsidR="009F0C9D" w:rsidRPr="66F4A2C9">
        <w:rPr>
          <w:spacing w:val="-2"/>
          <w:w w:val="101"/>
        </w:rPr>
        <w:t>haben mehr als</w:t>
      </w:r>
      <w:r w:rsidRPr="66F4A2C9">
        <w:rPr>
          <w:spacing w:val="-2"/>
          <w:w w:val="101"/>
        </w:rPr>
        <w:t xml:space="preserve"> 100 Millionen Fahrzeuge </w:t>
      </w:r>
      <w:r w:rsidR="007E77A4" w:rsidRPr="66F4A2C9">
        <w:rPr>
          <w:spacing w:val="-2"/>
          <w:w w:val="101"/>
        </w:rPr>
        <w:t xml:space="preserve">ihren </w:t>
      </w:r>
      <w:r w:rsidR="008A1F52" w:rsidRPr="66F4A2C9">
        <w:rPr>
          <w:spacing w:val="-2"/>
          <w:w w:val="101"/>
        </w:rPr>
        <w:t>Korrosionsschutz</w:t>
      </w:r>
      <w:r w:rsidR="00783C00">
        <w:rPr>
          <w:bCs/>
          <w:spacing w:val="-2"/>
          <w:w w:val="101"/>
        </w:rPr>
        <w:t xml:space="preserve"> </w:t>
      </w:r>
      <w:r w:rsidR="003F30E0" w:rsidRPr="66F4A2C9">
        <w:rPr>
          <w:spacing w:val="-2"/>
          <w:w w:val="101"/>
        </w:rPr>
        <w:t xml:space="preserve">mit </w:t>
      </w:r>
      <w:proofErr w:type="spellStart"/>
      <w:r w:rsidR="00783C00" w:rsidRPr="66F4A2C9">
        <w:rPr>
          <w:spacing w:val="-2"/>
          <w:w w:val="101"/>
        </w:rPr>
        <w:t>RoDip</w:t>
      </w:r>
      <w:proofErr w:type="spellEnd"/>
      <w:r w:rsidR="00EF1AE7" w:rsidRPr="66F4A2C9">
        <w:rPr>
          <w:spacing w:val="-2"/>
          <w:w w:val="101"/>
        </w:rPr>
        <w:t xml:space="preserve"> erhalten</w:t>
      </w:r>
      <w:r w:rsidR="0045559C">
        <w:rPr>
          <w:bCs/>
          <w:spacing w:val="-2"/>
          <w:w w:val="101"/>
        </w:rPr>
        <w:t xml:space="preserve">. </w:t>
      </w:r>
      <w:r w:rsidR="005F3FFA" w:rsidRPr="66F4A2C9">
        <w:rPr>
          <w:spacing w:val="-2"/>
          <w:w w:val="101"/>
        </w:rPr>
        <w:t>Das System gilt als Benchmark bei den Rotationstauchverfahren</w:t>
      </w:r>
      <w:r w:rsidR="00783C00">
        <w:rPr>
          <w:bCs/>
          <w:spacing w:val="-2"/>
          <w:w w:val="101"/>
        </w:rPr>
        <w:t xml:space="preserve">. </w:t>
      </w:r>
      <w:r w:rsidR="005F3FFA" w:rsidRPr="66F4A2C9">
        <w:rPr>
          <w:spacing w:val="-2"/>
          <w:w w:val="101"/>
        </w:rPr>
        <w:t>Die</w:t>
      </w:r>
      <w:r w:rsidR="00C731E2">
        <w:rPr>
          <w:bCs/>
          <w:spacing w:val="-2"/>
          <w:w w:val="101"/>
        </w:rPr>
        <w:t xml:space="preserve"> </w:t>
      </w:r>
      <w:r w:rsidR="007167DD" w:rsidRPr="66F4A2C9">
        <w:rPr>
          <w:spacing w:val="-2"/>
          <w:w w:val="101"/>
        </w:rPr>
        <w:t>platz- und ressourcensparend</w:t>
      </w:r>
      <w:r w:rsidR="005F3FFA" w:rsidRPr="66F4A2C9">
        <w:rPr>
          <w:spacing w:val="-2"/>
          <w:w w:val="101"/>
        </w:rPr>
        <w:t xml:space="preserve">e Methode dreht </w:t>
      </w:r>
      <w:r w:rsidR="0089591D" w:rsidRPr="66F4A2C9">
        <w:rPr>
          <w:spacing w:val="-2"/>
          <w:w w:val="101"/>
        </w:rPr>
        <w:t>Karosserien um die eigene Achse</w:t>
      </w:r>
      <w:r w:rsidR="004656DF">
        <w:rPr>
          <w:bCs/>
          <w:spacing w:val="-2"/>
          <w:w w:val="101"/>
        </w:rPr>
        <w:t xml:space="preserve"> </w:t>
      </w:r>
      <w:r w:rsidR="005F3FFA" w:rsidRPr="66F4A2C9">
        <w:rPr>
          <w:spacing w:val="-2"/>
          <w:w w:val="101"/>
        </w:rPr>
        <w:t xml:space="preserve">und kommt dafür </w:t>
      </w:r>
      <w:r w:rsidR="00E84A8B" w:rsidRPr="66F4A2C9">
        <w:rPr>
          <w:spacing w:val="-2"/>
          <w:w w:val="101"/>
        </w:rPr>
        <w:t>mit k</w:t>
      </w:r>
      <w:r w:rsidR="009F0C9D" w:rsidRPr="66F4A2C9">
        <w:rPr>
          <w:spacing w:val="-2"/>
          <w:w w:val="101"/>
        </w:rPr>
        <w:t>ürzeren</w:t>
      </w:r>
      <w:r w:rsidR="00E84A8B" w:rsidRPr="66F4A2C9">
        <w:rPr>
          <w:spacing w:val="-2"/>
          <w:w w:val="101"/>
        </w:rPr>
        <w:t xml:space="preserve"> Becken</w:t>
      </w:r>
      <w:r w:rsidR="000F20BD" w:rsidRPr="66F4A2C9">
        <w:rPr>
          <w:spacing w:val="-2"/>
          <w:w w:val="101"/>
        </w:rPr>
        <w:t xml:space="preserve"> für</w:t>
      </w:r>
      <w:r w:rsidR="00247EEB">
        <w:rPr>
          <w:spacing w:val="-2"/>
          <w:w w:val="101"/>
        </w:rPr>
        <w:t xml:space="preserve"> da</w:t>
      </w:r>
      <w:r w:rsidR="000F20BD" w:rsidRPr="66F4A2C9">
        <w:rPr>
          <w:spacing w:val="-2"/>
          <w:w w:val="101"/>
        </w:rPr>
        <w:t xml:space="preserve">s </w:t>
      </w:r>
      <w:r w:rsidR="0089591D" w:rsidRPr="66F4A2C9">
        <w:rPr>
          <w:spacing w:val="-2"/>
          <w:w w:val="101"/>
        </w:rPr>
        <w:t xml:space="preserve">Eintauchen, Fluten und Abtropfen </w:t>
      </w:r>
      <w:r w:rsidR="000F20BD" w:rsidRPr="66F4A2C9">
        <w:rPr>
          <w:spacing w:val="-2"/>
          <w:w w:val="101"/>
        </w:rPr>
        <w:t>aus</w:t>
      </w:r>
      <w:r w:rsidR="00B139F2">
        <w:rPr>
          <w:bCs/>
          <w:spacing w:val="-2"/>
          <w:w w:val="101"/>
        </w:rPr>
        <w:t>.</w:t>
      </w:r>
      <w:r w:rsidR="00AC7B3F" w:rsidRPr="66F4A2C9">
        <w:rPr>
          <w:spacing w:val="-2"/>
          <w:w w:val="101"/>
        </w:rPr>
        <w:t xml:space="preserve"> Neben dem mechanischen</w:t>
      </w:r>
      <w:r w:rsidR="001D296F" w:rsidRPr="66F4A2C9">
        <w:rPr>
          <w:spacing w:val="-2"/>
          <w:w w:val="101"/>
        </w:rPr>
        <w:t xml:space="preserve">, besonders robusten </w:t>
      </w:r>
      <w:proofErr w:type="spellStart"/>
      <w:r w:rsidR="001D296F" w:rsidRPr="66F4A2C9">
        <w:rPr>
          <w:spacing w:val="-2"/>
          <w:w w:val="101"/>
        </w:rPr>
        <w:t>RoDip</w:t>
      </w:r>
      <w:proofErr w:type="spellEnd"/>
      <w:r w:rsidR="001D296F" w:rsidRPr="66F4A2C9">
        <w:rPr>
          <w:spacing w:val="-2"/>
          <w:w w:val="101"/>
        </w:rPr>
        <w:t xml:space="preserve"> M </w:t>
      </w:r>
      <w:r w:rsidR="00954C75" w:rsidRPr="66F4A2C9">
        <w:rPr>
          <w:spacing w:val="-2"/>
          <w:w w:val="101"/>
        </w:rPr>
        <w:t>ergänzt</w:t>
      </w:r>
      <w:r w:rsidR="00985759" w:rsidRPr="66F4A2C9">
        <w:rPr>
          <w:spacing w:val="-2"/>
          <w:w w:val="101"/>
        </w:rPr>
        <w:t xml:space="preserve"> der flexibel programmierbare </w:t>
      </w:r>
      <w:proofErr w:type="spellStart"/>
      <w:r w:rsidR="00985759" w:rsidRPr="66F4A2C9">
        <w:rPr>
          <w:spacing w:val="-2"/>
          <w:w w:val="101"/>
        </w:rPr>
        <w:t>RoDip</w:t>
      </w:r>
      <w:proofErr w:type="spellEnd"/>
      <w:r w:rsidR="00985759">
        <w:rPr>
          <w:bCs/>
          <w:spacing w:val="-2"/>
          <w:w w:val="101"/>
        </w:rPr>
        <w:t xml:space="preserve"> </w:t>
      </w:r>
      <w:proofErr w:type="spellStart"/>
      <w:r w:rsidR="00985759" w:rsidRPr="66F4A2C9">
        <w:rPr>
          <w:spacing w:val="-2"/>
          <w:w w:val="101"/>
        </w:rPr>
        <w:t>E</w:t>
      </w:r>
      <w:r w:rsidR="00985759" w:rsidRPr="66F4A2C9">
        <w:rPr>
          <w:spacing w:val="-2"/>
          <w:w w:val="101"/>
          <w:vertAlign w:val="superscript"/>
        </w:rPr>
        <w:t>zy</w:t>
      </w:r>
      <w:proofErr w:type="spellEnd"/>
      <w:r w:rsidR="00985759">
        <w:rPr>
          <w:bCs/>
          <w:spacing w:val="-2"/>
          <w:w w:val="101"/>
        </w:rPr>
        <w:t xml:space="preserve"> </w:t>
      </w:r>
      <w:r w:rsidR="00C32EB1" w:rsidRPr="66F4A2C9">
        <w:rPr>
          <w:spacing w:val="-2"/>
          <w:w w:val="101"/>
        </w:rPr>
        <w:t>das Portfolio</w:t>
      </w:r>
      <w:r w:rsidR="006D405C" w:rsidRPr="66F4A2C9">
        <w:rPr>
          <w:spacing w:val="-2"/>
          <w:w w:val="101"/>
        </w:rPr>
        <w:t xml:space="preserve"> als </w:t>
      </w:r>
      <w:r w:rsidR="00E84A8B" w:rsidRPr="66F4A2C9">
        <w:rPr>
          <w:spacing w:val="-2"/>
          <w:w w:val="101"/>
        </w:rPr>
        <w:t xml:space="preserve">neue </w:t>
      </w:r>
      <w:r w:rsidR="006D405C" w:rsidRPr="66F4A2C9">
        <w:rPr>
          <w:spacing w:val="-2"/>
          <w:w w:val="101"/>
        </w:rPr>
        <w:t>Variante, d</w:t>
      </w:r>
      <w:r w:rsidR="00E629D6" w:rsidRPr="66F4A2C9">
        <w:rPr>
          <w:spacing w:val="-2"/>
          <w:w w:val="101"/>
        </w:rPr>
        <w:t xml:space="preserve">ie </w:t>
      </w:r>
      <w:r w:rsidR="00561F1D" w:rsidRPr="66F4A2C9">
        <w:rPr>
          <w:spacing w:val="-2"/>
          <w:w w:val="101"/>
        </w:rPr>
        <w:t xml:space="preserve">viel Spielraum bei den Anlagenlayouts </w:t>
      </w:r>
      <w:r w:rsidR="00E643F5" w:rsidRPr="66F4A2C9">
        <w:rPr>
          <w:spacing w:val="-2"/>
          <w:w w:val="101"/>
        </w:rPr>
        <w:t>erlaubt</w:t>
      </w:r>
      <w:r w:rsidR="00C32EB1">
        <w:rPr>
          <w:bCs/>
          <w:spacing w:val="-2"/>
          <w:w w:val="101"/>
        </w:rPr>
        <w:t>.</w:t>
      </w:r>
    </w:p>
    <w:p w14:paraId="10A469F4" w14:textId="77777777" w:rsidR="00676382" w:rsidRDefault="00676382" w:rsidP="00C51567">
      <w:pPr>
        <w:pStyle w:val="Flietext"/>
        <w:rPr>
          <w:bCs/>
          <w:spacing w:val="-2"/>
          <w:w w:val="101"/>
        </w:rPr>
      </w:pPr>
    </w:p>
    <w:p w14:paraId="7D8AF071" w14:textId="77777777" w:rsidR="009267DF" w:rsidRDefault="009267DF" w:rsidP="00C51567">
      <w:pPr>
        <w:pStyle w:val="Flietext"/>
        <w:rPr>
          <w:bCs/>
          <w:spacing w:val="-2"/>
          <w:w w:val="101"/>
        </w:rPr>
      </w:pPr>
    </w:p>
    <w:p w14:paraId="15CE37B4" w14:textId="77777777" w:rsidR="009267DF" w:rsidRDefault="009267DF" w:rsidP="00C51567">
      <w:pPr>
        <w:pStyle w:val="Flietext"/>
        <w:rPr>
          <w:bCs/>
          <w:spacing w:val="-2"/>
          <w:w w:val="101"/>
        </w:rPr>
      </w:pPr>
    </w:p>
    <w:p w14:paraId="784915FC" w14:textId="77777777" w:rsidR="009267DF" w:rsidRDefault="009267DF" w:rsidP="00C51567">
      <w:pPr>
        <w:pStyle w:val="Flietext"/>
        <w:rPr>
          <w:bCs/>
          <w:spacing w:val="-2"/>
          <w:w w:val="101"/>
        </w:rPr>
      </w:pPr>
    </w:p>
    <w:p w14:paraId="008CA36D" w14:textId="77777777" w:rsidR="009267DF" w:rsidRDefault="009267DF" w:rsidP="00C51567">
      <w:pPr>
        <w:pStyle w:val="Flietext"/>
        <w:rPr>
          <w:bCs/>
          <w:spacing w:val="-2"/>
          <w:w w:val="101"/>
        </w:rPr>
      </w:pPr>
    </w:p>
    <w:p w14:paraId="365E1918" w14:textId="77777777" w:rsidR="009267DF" w:rsidRDefault="009267DF" w:rsidP="00C51567">
      <w:pPr>
        <w:pStyle w:val="Flietext"/>
        <w:rPr>
          <w:bCs/>
          <w:spacing w:val="-2"/>
          <w:w w:val="101"/>
        </w:rPr>
      </w:pPr>
    </w:p>
    <w:p w14:paraId="27BFB713" w14:textId="77777777" w:rsidR="009267DF" w:rsidRDefault="009267DF" w:rsidP="00C51567">
      <w:pPr>
        <w:pStyle w:val="Flietext"/>
        <w:rPr>
          <w:bCs/>
          <w:spacing w:val="-2"/>
          <w:w w:val="101"/>
        </w:rPr>
      </w:pPr>
    </w:p>
    <w:p w14:paraId="0F31F8AF" w14:textId="77777777" w:rsidR="009267DF" w:rsidRPr="00676382" w:rsidRDefault="009267DF" w:rsidP="00C51567">
      <w:pPr>
        <w:pStyle w:val="Flietext"/>
        <w:rPr>
          <w:bCs/>
          <w:spacing w:val="-2"/>
          <w:w w:val="101"/>
        </w:rPr>
      </w:pPr>
    </w:p>
    <w:p w14:paraId="1060859F" w14:textId="7DCA8AD5" w:rsidR="005B4385" w:rsidRDefault="005B4385" w:rsidP="00963305">
      <w:pPr>
        <w:pStyle w:val="Flietext"/>
        <w:rPr>
          <w:rStyle w:val="Fettung"/>
        </w:rPr>
      </w:pPr>
      <w:r>
        <w:rPr>
          <w:rStyle w:val="Fettung"/>
        </w:rPr>
        <w:lastRenderedPageBreak/>
        <w:t>Bilder</w:t>
      </w:r>
    </w:p>
    <w:p w14:paraId="7A2FAE86" w14:textId="64A088EB" w:rsidR="002F73C2" w:rsidRDefault="002F73C2" w:rsidP="005B4B20">
      <w:pPr>
        <w:spacing w:line="280" w:lineRule="atLeast"/>
        <w:rPr>
          <w:rStyle w:val="Fettung"/>
        </w:rPr>
      </w:pPr>
    </w:p>
    <w:p w14:paraId="08F36B8F" w14:textId="12DC9F87" w:rsidR="0048744F" w:rsidRDefault="0048744F" w:rsidP="005B4B20">
      <w:pPr>
        <w:spacing w:line="280" w:lineRule="atLeast"/>
        <w:rPr>
          <w:rStyle w:val="Fettung"/>
        </w:rPr>
      </w:pPr>
      <w:r>
        <w:rPr>
          <w:rStyle w:val="Fettung"/>
          <w:noProof/>
        </w:rPr>
        <w:drawing>
          <wp:inline distT="0" distB="0" distL="0" distR="0" wp14:anchorId="4FF0DED0" wp14:editId="666141BD">
            <wp:extent cx="4925060" cy="2771775"/>
            <wp:effectExtent l="0" t="0" r="8890" b="9525"/>
            <wp:docPr id="77479849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4925060" cy="2771775"/>
                    </a:xfrm>
                    <a:prstGeom prst="rect">
                      <a:avLst/>
                    </a:prstGeom>
                    <a:noFill/>
                    <a:ln>
                      <a:noFill/>
                    </a:ln>
                  </pic:spPr>
                </pic:pic>
              </a:graphicData>
            </a:graphic>
          </wp:inline>
        </w:drawing>
      </w:r>
    </w:p>
    <w:p w14:paraId="7DB1826C" w14:textId="616ED897" w:rsidR="002F73C2" w:rsidRDefault="002F73C2" w:rsidP="005B4B20">
      <w:pPr>
        <w:spacing w:line="280" w:lineRule="atLeast"/>
        <w:rPr>
          <w:sz w:val="17"/>
          <w:szCs w:val="17"/>
        </w:rPr>
      </w:pPr>
      <w:r w:rsidRPr="002F73C2">
        <w:rPr>
          <w:rStyle w:val="Fettung"/>
          <w:sz w:val="17"/>
          <w:szCs w:val="17"/>
        </w:rPr>
        <w:t>Abbildung 1</w:t>
      </w:r>
      <w:r w:rsidRPr="002F73C2">
        <w:rPr>
          <w:sz w:val="17"/>
          <w:szCs w:val="17"/>
        </w:rPr>
        <w:t>:</w:t>
      </w:r>
      <w:r w:rsidR="00D1675A">
        <w:rPr>
          <w:sz w:val="17"/>
          <w:szCs w:val="17"/>
        </w:rPr>
        <w:t xml:space="preserve"> </w:t>
      </w:r>
      <w:proofErr w:type="spellStart"/>
      <w:r w:rsidR="00D1675A" w:rsidRPr="00D1675A">
        <w:rPr>
          <w:sz w:val="17"/>
          <w:szCs w:val="17"/>
        </w:rPr>
        <w:t>RoDip</w:t>
      </w:r>
      <w:proofErr w:type="spellEnd"/>
      <w:r w:rsidR="00D1675A" w:rsidRPr="00D1675A">
        <w:rPr>
          <w:sz w:val="17"/>
          <w:szCs w:val="17"/>
        </w:rPr>
        <w:t xml:space="preserve"> </w:t>
      </w:r>
      <w:proofErr w:type="spellStart"/>
      <w:r w:rsidR="00D1675A" w:rsidRPr="00D1675A">
        <w:rPr>
          <w:sz w:val="17"/>
          <w:szCs w:val="17"/>
        </w:rPr>
        <w:t>E</w:t>
      </w:r>
      <w:r w:rsidR="00D1675A" w:rsidRPr="00D1675A">
        <w:rPr>
          <w:sz w:val="17"/>
          <w:szCs w:val="17"/>
          <w:vertAlign w:val="superscript"/>
        </w:rPr>
        <w:t>zy</w:t>
      </w:r>
      <w:proofErr w:type="spellEnd"/>
      <w:r w:rsidR="00D1675A" w:rsidRPr="00D1675A">
        <w:rPr>
          <w:sz w:val="17"/>
          <w:szCs w:val="17"/>
        </w:rPr>
        <w:t xml:space="preserve"> </w:t>
      </w:r>
      <w:r w:rsidR="00D1675A">
        <w:rPr>
          <w:sz w:val="17"/>
          <w:szCs w:val="17"/>
        </w:rPr>
        <w:t xml:space="preserve">setzt auf </w:t>
      </w:r>
      <w:r w:rsidR="00D1675A" w:rsidRPr="00D1675A">
        <w:rPr>
          <w:sz w:val="17"/>
          <w:szCs w:val="17"/>
        </w:rPr>
        <w:t>ein kompaktes Zykloidgetriebe</w:t>
      </w:r>
      <w:r w:rsidR="00D1675A">
        <w:rPr>
          <w:sz w:val="17"/>
          <w:szCs w:val="17"/>
        </w:rPr>
        <w:t>.</w:t>
      </w:r>
    </w:p>
    <w:p w14:paraId="03AF41EA" w14:textId="77777777" w:rsidR="00CE6264" w:rsidRDefault="00CE6264" w:rsidP="005B4B20">
      <w:pPr>
        <w:spacing w:line="280" w:lineRule="atLeast"/>
        <w:rPr>
          <w:sz w:val="17"/>
          <w:szCs w:val="17"/>
        </w:rPr>
      </w:pPr>
    </w:p>
    <w:p w14:paraId="7BFDC2BC" w14:textId="6A8AC8A2" w:rsidR="0048744F" w:rsidRDefault="00FA5EEA" w:rsidP="005B4B20">
      <w:pPr>
        <w:spacing w:line="280" w:lineRule="atLeast"/>
        <w:rPr>
          <w:sz w:val="17"/>
          <w:szCs w:val="17"/>
        </w:rPr>
      </w:pPr>
      <w:r>
        <w:rPr>
          <w:noProof/>
          <w:sz w:val="17"/>
          <w:szCs w:val="17"/>
        </w:rPr>
        <w:drawing>
          <wp:inline distT="0" distB="0" distL="0" distR="0" wp14:anchorId="5AC564C0" wp14:editId="2C9D4AA6">
            <wp:extent cx="4925060" cy="2771775"/>
            <wp:effectExtent l="0" t="0" r="8890" b="9525"/>
            <wp:docPr id="54882646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4925060" cy="2771775"/>
                    </a:xfrm>
                    <a:prstGeom prst="rect">
                      <a:avLst/>
                    </a:prstGeom>
                    <a:noFill/>
                    <a:ln>
                      <a:noFill/>
                    </a:ln>
                  </pic:spPr>
                </pic:pic>
              </a:graphicData>
            </a:graphic>
          </wp:inline>
        </w:drawing>
      </w:r>
    </w:p>
    <w:p w14:paraId="2C4AACAC" w14:textId="22EF1BA9" w:rsidR="00CE6264" w:rsidRPr="002F73C2" w:rsidRDefault="00CE6264" w:rsidP="00CE6264">
      <w:pPr>
        <w:spacing w:line="280" w:lineRule="atLeast"/>
        <w:rPr>
          <w:rStyle w:val="Fettung"/>
          <w:sz w:val="17"/>
          <w:szCs w:val="17"/>
        </w:rPr>
      </w:pPr>
      <w:r w:rsidRPr="002F73C2">
        <w:rPr>
          <w:rStyle w:val="Fettung"/>
          <w:sz w:val="17"/>
          <w:szCs w:val="17"/>
        </w:rPr>
        <w:t xml:space="preserve">Abbildung </w:t>
      </w:r>
      <w:r w:rsidR="009267DF">
        <w:rPr>
          <w:rStyle w:val="Fettung"/>
          <w:sz w:val="17"/>
          <w:szCs w:val="17"/>
        </w:rPr>
        <w:t>2</w:t>
      </w:r>
      <w:r w:rsidRPr="009267DF">
        <w:rPr>
          <w:sz w:val="17"/>
          <w:szCs w:val="17"/>
        </w:rPr>
        <w:t>:</w:t>
      </w:r>
      <w:r w:rsidR="009267DF" w:rsidRPr="009267DF">
        <w:rPr>
          <w:bCs/>
          <w:spacing w:val="-2"/>
          <w:w w:val="101"/>
          <w:sz w:val="17"/>
          <w:szCs w:val="17"/>
        </w:rPr>
        <w:t xml:space="preserve"> Mit </w:t>
      </w:r>
      <w:proofErr w:type="spellStart"/>
      <w:r w:rsidR="009267DF" w:rsidRPr="009267DF">
        <w:rPr>
          <w:sz w:val="17"/>
          <w:szCs w:val="17"/>
        </w:rPr>
        <w:t>RoDip</w:t>
      </w:r>
      <w:proofErr w:type="spellEnd"/>
      <w:r w:rsidR="009267DF" w:rsidRPr="009267DF">
        <w:rPr>
          <w:sz w:val="17"/>
          <w:szCs w:val="17"/>
        </w:rPr>
        <w:t xml:space="preserve"> </w:t>
      </w:r>
      <w:proofErr w:type="spellStart"/>
      <w:r w:rsidR="009267DF" w:rsidRPr="009267DF">
        <w:rPr>
          <w:sz w:val="17"/>
          <w:szCs w:val="17"/>
        </w:rPr>
        <w:t>E</w:t>
      </w:r>
      <w:r w:rsidR="009267DF" w:rsidRPr="009267DF">
        <w:rPr>
          <w:sz w:val="17"/>
          <w:szCs w:val="17"/>
          <w:vertAlign w:val="superscript"/>
        </w:rPr>
        <w:t>zy</w:t>
      </w:r>
      <w:proofErr w:type="spellEnd"/>
      <w:r w:rsidR="009267DF" w:rsidRPr="009267DF">
        <w:rPr>
          <w:bCs/>
          <w:spacing w:val="-2"/>
          <w:w w:val="101"/>
          <w:sz w:val="17"/>
          <w:szCs w:val="17"/>
        </w:rPr>
        <w:t xml:space="preserve"> ist eine kurvenfähige Streckenführung möglich.</w:t>
      </w:r>
    </w:p>
    <w:p w14:paraId="5BDE334E" w14:textId="77777777" w:rsidR="00CE6264" w:rsidRPr="002F73C2" w:rsidRDefault="00CE6264" w:rsidP="005B4B20">
      <w:pPr>
        <w:spacing w:line="280" w:lineRule="atLeast"/>
        <w:rPr>
          <w:rStyle w:val="Fettung"/>
          <w:sz w:val="17"/>
          <w:szCs w:val="17"/>
        </w:rPr>
      </w:pPr>
    </w:p>
    <w:p w14:paraId="6DE45FB1" w14:textId="77777777" w:rsidR="005B4385" w:rsidRDefault="005B4385" w:rsidP="005B4B20">
      <w:pPr>
        <w:spacing w:line="280" w:lineRule="atLeast"/>
        <w:rPr>
          <w:rStyle w:val="Fettung"/>
          <w:sz w:val="17"/>
          <w:szCs w:val="17"/>
        </w:rPr>
      </w:pPr>
    </w:p>
    <w:p w14:paraId="0EF2C4A6" w14:textId="77777777" w:rsidR="000563E6" w:rsidRDefault="000563E6" w:rsidP="005B4B20">
      <w:pPr>
        <w:spacing w:line="280" w:lineRule="atLeast"/>
        <w:rPr>
          <w:rStyle w:val="Fettung"/>
          <w:sz w:val="17"/>
          <w:szCs w:val="17"/>
        </w:rPr>
      </w:pPr>
    </w:p>
    <w:p w14:paraId="2ABD8E14" w14:textId="77777777" w:rsidR="000563E6" w:rsidRPr="002F73C2" w:rsidRDefault="000563E6" w:rsidP="005B4B20">
      <w:pPr>
        <w:spacing w:line="280" w:lineRule="atLeast"/>
        <w:rPr>
          <w:rStyle w:val="Fettung"/>
          <w:sz w:val="17"/>
          <w:szCs w:val="17"/>
        </w:rPr>
      </w:pPr>
    </w:p>
    <w:p w14:paraId="328202F5" w14:textId="77777777" w:rsidR="000563E6" w:rsidRDefault="000563E6" w:rsidP="001B2D6F">
      <w:pPr>
        <w:spacing w:line="260" w:lineRule="atLeast"/>
        <w:rPr>
          <w:rFonts w:ascii="Arial" w:eastAsia="Arial" w:hAnsi="Arial" w:cs="Times New Roman"/>
          <w:color w:val="auto"/>
          <w:sz w:val="18"/>
          <w:szCs w:val="18"/>
        </w:rPr>
      </w:pPr>
    </w:p>
    <w:p w14:paraId="7B859843" w14:textId="6F49428D" w:rsidR="000563E6" w:rsidRDefault="00134937" w:rsidP="001B2D6F">
      <w:pPr>
        <w:spacing w:line="260" w:lineRule="atLeast"/>
        <w:rPr>
          <w:rFonts w:ascii="Arial" w:eastAsia="Arial" w:hAnsi="Arial" w:cs="Times New Roman"/>
          <w:color w:val="auto"/>
          <w:sz w:val="18"/>
          <w:szCs w:val="18"/>
        </w:rPr>
      </w:pPr>
      <w:r w:rsidRPr="00134937">
        <w:rPr>
          <w:rFonts w:ascii="Arial" w:eastAsia="Arial" w:hAnsi="Arial" w:cs="Times New Roman"/>
          <w:color w:val="auto"/>
          <w:sz w:val="18"/>
          <w:szCs w:val="18"/>
        </w:rPr>
        <w:lastRenderedPageBreak/>
        <w:t>Die Dürr Systems AG ist Teil des Dürr-Konzerns. Das Unternehmen ist global in der Automobilindustrie und weiteren Märkten tätig, insbesondere in den Bereichen Lackiertechnik, Endmontage, Klebetechnik und Consulting. Als Marktführer plant und realisiert Dürr schlüsselfertige Anlagen und stellt hochwertige Maschinen- und Robotertechnik sowie Fertigungslinien für Batterieelektroden her. Dabei verfügt das Unternehmen über ausgewiesene Expertise bei digitalen und nachhaltigen Lösungen. Die Dürr Systems AG beschäftigt Stand 2025 rund 6.700 Mitarbeitende.</w:t>
      </w:r>
    </w:p>
    <w:p w14:paraId="21CAF49E" w14:textId="77777777" w:rsidR="000563E6" w:rsidRDefault="000563E6" w:rsidP="001B2D6F">
      <w:pPr>
        <w:spacing w:line="260" w:lineRule="atLeast"/>
        <w:rPr>
          <w:rFonts w:ascii="Arial" w:eastAsia="Arial" w:hAnsi="Arial" w:cs="Times New Roman"/>
          <w:color w:val="auto"/>
          <w:sz w:val="18"/>
          <w:szCs w:val="18"/>
        </w:rPr>
      </w:pPr>
    </w:p>
    <w:p w14:paraId="7E49D612" w14:textId="0293CF55" w:rsidR="001B2D6F" w:rsidRPr="00172104" w:rsidRDefault="001B2D6F" w:rsidP="001B2D6F">
      <w:pPr>
        <w:spacing w:line="260" w:lineRule="atLeast"/>
        <w:rPr>
          <w:rFonts w:ascii="Arial" w:eastAsia="Arial" w:hAnsi="Arial" w:cs="Times New Roman"/>
          <w:color w:val="auto"/>
          <w:sz w:val="18"/>
          <w:szCs w:val="18"/>
        </w:rPr>
      </w:pPr>
      <w:r w:rsidRPr="00172104">
        <w:rPr>
          <w:rFonts w:ascii="Arial" w:eastAsia="Arial" w:hAnsi="Arial" w:cs="Times New Roman"/>
          <w:color w:val="auto"/>
          <w:sz w:val="18"/>
          <w:szCs w:val="18"/>
        </w:rPr>
        <w:t>Der Dürr-Konzern ist ein weltweit führender Maschinen- und Anlagenbauer mit besonderer Kompetenz in den Technologiefeldern Automatisierung, Digitalisierung und Energieeffizienz. Seine Produkte, Systeme und Services ermöglichen hocheffiziente und nachhaltige Fertigungsprozesse – vor allem in der Automobilindustrie, bei Produzenten von Möbeln und Holzhäusern sowie bei der Montage von Medizin- und Elektroprodukten und in der Batteriefertigung</w:t>
      </w:r>
      <w:r w:rsidR="00943314">
        <w:rPr>
          <w:rFonts w:ascii="Arial" w:eastAsia="Arial" w:hAnsi="Arial" w:cs="Times New Roman"/>
          <w:color w:val="auto"/>
          <w:sz w:val="18"/>
          <w:szCs w:val="18"/>
        </w:rPr>
        <w:t xml:space="preserve">. </w:t>
      </w:r>
      <w:r w:rsidR="00943314" w:rsidRPr="0088140D">
        <w:rPr>
          <w:rFonts w:ascii="Arial" w:hAnsi="Arial" w:cs="Arial"/>
          <w:sz w:val="18"/>
          <w:szCs w:val="18"/>
          <w:lang w:eastAsia="ja-JP"/>
        </w:rPr>
        <w:t>Der Dürr-Konzern erzielte im Jahr 2025 einen Umsatz von knapp 4,2 Mrd. € und hat derzeit rund 18.000 Beschäftigte sowie 124 Standorte in 32 Ländern. Seit dem Verkauf der Umwelttechniksparte Ende Oktober 2025 ist das Geschäft in drei </w:t>
      </w:r>
      <w:proofErr w:type="spellStart"/>
      <w:r w:rsidR="00943314" w:rsidRPr="0088140D">
        <w:rPr>
          <w:rFonts w:ascii="Arial" w:hAnsi="Arial" w:cs="Arial"/>
          <w:sz w:val="18"/>
          <w:szCs w:val="18"/>
          <w:lang w:eastAsia="ja-JP"/>
        </w:rPr>
        <w:t>Divisions</w:t>
      </w:r>
      <w:proofErr w:type="spellEnd"/>
      <w:r w:rsidR="00943314" w:rsidRPr="0088140D">
        <w:rPr>
          <w:rFonts w:ascii="Arial" w:hAnsi="Arial" w:cs="Arial"/>
          <w:sz w:val="18"/>
          <w:szCs w:val="18"/>
          <w:lang w:eastAsia="ja-JP"/>
        </w:rPr>
        <w:t> gebündelt:</w:t>
      </w:r>
      <w:r w:rsidR="00943314" w:rsidRPr="004F5DFD">
        <w:rPr>
          <w:lang w:eastAsia="ja-JP"/>
        </w:rPr>
        <w:t> </w:t>
      </w:r>
    </w:p>
    <w:p w14:paraId="71A67130" w14:textId="77777777" w:rsidR="001B2D6F" w:rsidRPr="00172104" w:rsidRDefault="001B2D6F" w:rsidP="001B2D6F">
      <w:pPr>
        <w:spacing w:line="260" w:lineRule="atLeast"/>
        <w:rPr>
          <w:rFonts w:ascii="Arial" w:eastAsia="Arial" w:hAnsi="Arial" w:cs="Times New Roman"/>
          <w:color w:val="auto"/>
          <w:sz w:val="18"/>
          <w:szCs w:val="18"/>
        </w:rPr>
      </w:pPr>
    </w:p>
    <w:p w14:paraId="195139FF" w14:textId="77777777" w:rsidR="001B2D6F" w:rsidRPr="00172104" w:rsidRDefault="001B2D6F" w:rsidP="001B2D6F">
      <w:pPr>
        <w:numPr>
          <w:ilvl w:val="0"/>
          <w:numId w:val="8"/>
        </w:numPr>
        <w:spacing w:line="260" w:lineRule="atLeast"/>
        <w:rPr>
          <w:rFonts w:ascii="Arial" w:eastAsia="Arial" w:hAnsi="Arial" w:cs="Times New Roman"/>
          <w:color w:val="auto"/>
          <w:sz w:val="18"/>
          <w:szCs w:val="18"/>
        </w:rPr>
      </w:pPr>
      <w:r w:rsidRPr="00172104">
        <w:rPr>
          <w:rFonts w:ascii="Arial" w:eastAsia="Arial" w:hAnsi="Arial" w:cs="Times New Roman"/>
          <w:b/>
          <w:bCs/>
          <w:color w:val="auto"/>
          <w:sz w:val="18"/>
          <w:szCs w:val="18"/>
        </w:rPr>
        <w:t>Automotive:</w:t>
      </w:r>
      <w:r w:rsidRPr="00172104">
        <w:rPr>
          <w:rFonts w:ascii="Arial" w:eastAsia="Arial" w:hAnsi="Arial" w:cs="Times New Roman"/>
          <w:color w:val="auto"/>
          <w:sz w:val="18"/>
          <w:szCs w:val="18"/>
        </w:rPr>
        <w:t xml:space="preserve"> Lackiertechnik, Endmontage-, Prüf- und </w:t>
      </w:r>
      <w:proofErr w:type="spellStart"/>
      <w:r w:rsidRPr="00172104">
        <w:rPr>
          <w:rFonts w:ascii="Arial" w:eastAsia="Arial" w:hAnsi="Arial" w:cs="Times New Roman"/>
          <w:color w:val="auto"/>
          <w:sz w:val="18"/>
          <w:szCs w:val="18"/>
        </w:rPr>
        <w:t>Befülltechnik</w:t>
      </w:r>
      <w:proofErr w:type="spellEnd"/>
      <w:r w:rsidRPr="00172104">
        <w:rPr>
          <w:rFonts w:ascii="Arial" w:eastAsia="Arial" w:hAnsi="Arial" w:cs="Times New Roman"/>
          <w:color w:val="auto"/>
          <w:sz w:val="18"/>
          <w:szCs w:val="18"/>
        </w:rPr>
        <w:t xml:space="preserve"> </w:t>
      </w:r>
      <w:r>
        <w:rPr>
          <w:rFonts w:ascii="Arial" w:eastAsia="Arial" w:hAnsi="Arial" w:cs="Times New Roman"/>
          <w:color w:val="auto"/>
          <w:sz w:val="18"/>
          <w:szCs w:val="18"/>
        </w:rPr>
        <w:t xml:space="preserve">sowie </w:t>
      </w:r>
      <w:r w:rsidRPr="008C116B">
        <w:rPr>
          <w:rFonts w:ascii="Arial" w:eastAsia="Arial" w:hAnsi="Arial" w:cs="Times New Roman"/>
          <w:color w:val="auto"/>
          <w:sz w:val="18"/>
          <w:szCs w:val="18"/>
        </w:rPr>
        <w:t>Produktionstechnik für Batterieelektroden</w:t>
      </w:r>
    </w:p>
    <w:p w14:paraId="5C2AB357" w14:textId="77777777" w:rsidR="001B2D6F" w:rsidRPr="00172104" w:rsidRDefault="001B2D6F" w:rsidP="001B2D6F">
      <w:pPr>
        <w:numPr>
          <w:ilvl w:val="0"/>
          <w:numId w:val="8"/>
        </w:numPr>
        <w:spacing w:line="260" w:lineRule="atLeast"/>
        <w:rPr>
          <w:rFonts w:ascii="Arial" w:eastAsia="Arial" w:hAnsi="Arial" w:cs="Times New Roman"/>
          <w:color w:val="auto"/>
          <w:sz w:val="18"/>
          <w:szCs w:val="18"/>
        </w:rPr>
      </w:pPr>
      <w:r w:rsidRPr="00172104">
        <w:rPr>
          <w:rFonts w:ascii="Arial" w:eastAsia="Arial" w:hAnsi="Arial" w:cs="Times New Roman"/>
          <w:b/>
          <w:bCs/>
          <w:color w:val="auto"/>
          <w:sz w:val="18"/>
          <w:szCs w:val="18"/>
        </w:rPr>
        <w:t>Industrial Automation:</w:t>
      </w:r>
      <w:r w:rsidRPr="00172104">
        <w:rPr>
          <w:rFonts w:ascii="Arial" w:eastAsia="Arial" w:hAnsi="Arial" w:cs="Times New Roman"/>
          <w:color w:val="auto"/>
          <w:sz w:val="18"/>
          <w:szCs w:val="18"/>
        </w:rPr>
        <w:t xml:space="preserve"> Montage- und Prüfsysteme für Automobilkomponenten, Medizinprodukte und Konsumgüter sowie Auswuchtlösungen </w:t>
      </w:r>
    </w:p>
    <w:p w14:paraId="6D2F0A49" w14:textId="77777777" w:rsidR="001B2D6F" w:rsidRPr="00172104" w:rsidRDefault="001B2D6F" w:rsidP="001B2D6F">
      <w:pPr>
        <w:numPr>
          <w:ilvl w:val="0"/>
          <w:numId w:val="8"/>
        </w:numPr>
        <w:spacing w:line="260" w:lineRule="atLeast"/>
        <w:rPr>
          <w:rFonts w:ascii="Arial" w:eastAsia="Arial" w:hAnsi="Arial" w:cs="Times New Roman"/>
          <w:color w:val="auto"/>
          <w:sz w:val="18"/>
          <w:szCs w:val="18"/>
        </w:rPr>
      </w:pPr>
      <w:proofErr w:type="spellStart"/>
      <w:r w:rsidRPr="00172104">
        <w:rPr>
          <w:rFonts w:ascii="Arial" w:eastAsia="Arial" w:hAnsi="Arial" w:cs="Times New Roman"/>
          <w:b/>
          <w:bCs/>
          <w:color w:val="auto"/>
          <w:sz w:val="18"/>
          <w:szCs w:val="18"/>
        </w:rPr>
        <w:t>Woodworking</w:t>
      </w:r>
      <w:proofErr w:type="spellEnd"/>
      <w:r w:rsidRPr="00172104">
        <w:rPr>
          <w:rFonts w:ascii="Arial" w:eastAsia="Arial" w:hAnsi="Arial" w:cs="Times New Roman"/>
          <w:b/>
          <w:bCs/>
          <w:color w:val="auto"/>
          <w:sz w:val="18"/>
          <w:szCs w:val="18"/>
        </w:rPr>
        <w:t>:</w:t>
      </w:r>
      <w:r w:rsidRPr="00172104">
        <w:rPr>
          <w:rFonts w:ascii="Arial" w:eastAsia="Arial" w:hAnsi="Arial" w:cs="Times New Roman"/>
          <w:color w:val="auto"/>
          <w:sz w:val="18"/>
          <w:szCs w:val="18"/>
        </w:rPr>
        <w:t xml:space="preserve"> Maschinen und Anlagen für die holzbearbeitende Industrie</w:t>
      </w:r>
    </w:p>
    <w:p w14:paraId="40AA921F" w14:textId="77777777" w:rsidR="001B2D6F" w:rsidRDefault="001B2D6F" w:rsidP="001B2D6F">
      <w:pPr>
        <w:pStyle w:val="Disclaimer"/>
        <w:rPr>
          <w:color w:val="auto"/>
          <w:sz w:val="18"/>
          <w:szCs w:val="18"/>
        </w:rPr>
      </w:pPr>
    </w:p>
    <w:p w14:paraId="6AB495FC" w14:textId="77777777" w:rsidR="001B2D6F" w:rsidRDefault="001B2D6F" w:rsidP="001B2D6F">
      <w:pPr>
        <w:spacing w:line="280" w:lineRule="atLeast"/>
        <w:rPr>
          <w:rStyle w:val="Fettung"/>
        </w:rPr>
      </w:pPr>
    </w:p>
    <w:p w14:paraId="2CEAE5E0" w14:textId="77777777" w:rsidR="001B2D6F" w:rsidRDefault="001B2D6F" w:rsidP="001B2D6F">
      <w:pPr>
        <w:spacing w:line="280" w:lineRule="atLeast"/>
        <w:rPr>
          <w:rStyle w:val="Fettung"/>
        </w:rPr>
      </w:pPr>
    </w:p>
    <w:p w14:paraId="4A81897B" w14:textId="77777777" w:rsidR="001B2D6F" w:rsidRDefault="001B2D6F" w:rsidP="001B2D6F">
      <w:pPr>
        <w:spacing w:line="280" w:lineRule="atLeast"/>
        <w:rPr>
          <w:rStyle w:val="Fettung"/>
        </w:rPr>
      </w:pPr>
    </w:p>
    <w:p w14:paraId="66841BFB" w14:textId="77777777" w:rsidR="001B2D6F" w:rsidRDefault="001B2D6F" w:rsidP="001B2D6F">
      <w:pPr>
        <w:spacing w:line="280" w:lineRule="atLeast"/>
        <w:rPr>
          <w:rStyle w:val="Fettung"/>
        </w:rPr>
      </w:pPr>
    </w:p>
    <w:p w14:paraId="75326664" w14:textId="77777777" w:rsidR="001B2D6F" w:rsidRDefault="001B2D6F" w:rsidP="001B2D6F">
      <w:pPr>
        <w:spacing w:line="280" w:lineRule="atLeast"/>
        <w:rPr>
          <w:rStyle w:val="Fettung"/>
        </w:rPr>
      </w:pPr>
    </w:p>
    <w:p w14:paraId="298EEDFC" w14:textId="77777777" w:rsidR="001B2D6F" w:rsidRPr="004119BA" w:rsidRDefault="001B2D6F" w:rsidP="001B2D6F">
      <w:pPr>
        <w:spacing w:line="280" w:lineRule="atLeast"/>
        <w:rPr>
          <w:rStyle w:val="Fettung"/>
        </w:rPr>
      </w:pPr>
      <w:r w:rsidRPr="004119BA">
        <w:rPr>
          <w:rStyle w:val="Fettung"/>
        </w:rPr>
        <w:t>Kontakt</w:t>
      </w:r>
    </w:p>
    <w:p w14:paraId="6B4CA680" w14:textId="77777777" w:rsidR="001B2D6F" w:rsidRPr="000E1320" w:rsidRDefault="001B2D6F" w:rsidP="001B2D6F">
      <w:pPr>
        <w:tabs>
          <w:tab w:val="left" w:pos="0"/>
          <w:tab w:val="left" w:pos="851"/>
          <w:tab w:val="left" w:pos="4253"/>
        </w:tabs>
        <w:spacing w:line="276" w:lineRule="auto"/>
        <w:ind w:right="284"/>
        <w:outlineLvl w:val="0"/>
        <w:rPr>
          <w:rFonts w:cs="Arial"/>
        </w:rPr>
      </w:pPr>
      <w:r>
        <w:rPr>
          <w:rFonts w:cs="Arial"/>
        </w:rPr>
        <w:t>Dürr</w:t>
      </w:r>
      <w:r w:rsidRPr="000E1320">
        <w:rPr>
          <w:rFonts w:cs="Arial"/>
        </w:rPr>
        <w:t xml:space="preserve"> Systems </w:t>
      </w:r>
      <w:r>
        <w:rPr>
          <w:rFonts w:cs="Arial"/>
        </w:rPr>
        <w:t>AG</w:t>
      </w:r>
    </w:p>
    <w:p w14:paraId="769C610D" w14:textId="77777777" w:rsidR="001B2D6F" w:rsidRPr="000B50AE" w:rsidRDefault="001B2D6F" w:rsidP="001B2D6F">
      <w:pPr>
        <w:tabs>
          <w:tab w:val="left" w:pos="0"/>
          <w:tab w:val="left" w:pos="851"/>
          <w:tab w:val="left" w:pos="4253"/>
        </w:tabs>
        <w:spacing w:line="276" w:lineRule="auto"/>
        <w:ind w:right="284"/>
        <w:rPr>
          <w:rFonts w:cs="Arial"/>
        </w:rPr>
      </w:pPr>
      <w:r>
        <w:rPr>
          <w:rFonts w:cs="Arial"/>
        </w:rPr>
        <w:t>Carina Lachnit</w:t>
      </w:r>
    </w:p>
    <w:p w14:paraId="684426EE" w14:textId="77777777" w:rsidR="001B2D6F" w:rsidRPr="002752AF" w:rsidRDefault="001B2D6F" w:rsidP="001B2D6F">
      <w:pPr>
        <w:tabs>
          <w:tab w:val="left" w:pos="0"/>
          <w:tab w:val="left" w:pos="851"/>
          <w:tab w:val="left" w:pos="4253"/>
        </w:tabs>
        <w:spacing w:line="276" w:lineRule="auto"/>
        <w:ind w:right="284"/>
        <w:rPr>
          <w:rFonts w:cs="Arial"/>
          <w:lang w:val="en-US"/>
        </w:rPr>
      </w:pPr>
      <w:r w:rsidRPr="002752AF">
        <w:rPr>
          <w:rFonts w:cs="Arial"/>
          <w:lang w:val="en-US"/>
        </w:rPr>
        <w:t>Marketing</w:t>
      </w:r>
    </w:p>
    <w:p w14:paraId="1996785E" w14:textId="77777777" w:rsidR="001B2D6F" w:rsidRPr="001E4A65" w:rsidRDefault="001B2D6F" w:rsidP="001B2D6F">
      <w:pPr>
        <w:tabs>
          <w:tab w:val="left" w:pos="0"/>
          <w:tab w:val="left" w:pos="851"/>
          <w:tab w:val="left" w:pos="4253"/>
        </w:tabs>
        <w:spacing w:line="276" w:lineRule="auto"/>
        <w:ind w:right="284"/>
        <w:rPr>
          <w:rFonts w:cs="Arial"/>
          <w:lang w:val="en-US"/>
        </w:rPr>
      </w:pPr>
      <w:r w:rsidRPr="001E4A65">
        <w:rPr>
          <w:rFonts w:cs="Arial"/>
          <w:lang w:val="en-US"/>
        </w:rPr>
        <w:t xml:space="preserve">Tel.: </w:t>
      </w:r>
      <w:r w:rsidRPr="001D54DE">
        <w:rPr>
          <w:rFonts w:cs="Arial"/>
          <w:lang w:val="en-US"/>
        </w:rPr>
        <w:t>+49 7142 78-48</w:t>
      </w:r>
      <w:r>
        <w:rPr>
          <w:rFonts w:cs="Arial"/>
          <w:lang w:val="en-US"/>
        </w:rPr>
        <w:t>99</w:t>
      </w:r>
    </w:p>
    <w:p w14:paraId="3C9463F3" w14:textId="77777777" w:rsidR="001B2D6F" w:rsidRPr="007B7F44" w:rsidRDefault="001B2D6F" w:rsidP="001B2D6F">
      <w:pPr>
        <w:tabs>
          <w:tab w:val="left" w:pos="0"/>
          <w:tab w:val="left" w:pos="851"/>
          <w:tab w:val="left" w:pos="4253"/>
        </w:tabs>
        <w:spacing w:line="276" w:lineRule="auto"/>
        <w:ind w:right="284"/>
        <w:rPr>
          <w:rFonts w:cs="Arial"/>
          <w:lang w:val="en-US"/>
        </w:rPr>
      </w:pPr>
      <w:r w:rsidRPr="007B7F44">
        <w:rPr>
          <w:rFonts w:cs="Arial"/>
          <w:lang w:val="en-US"/>
        </w:rPr>
        <w:t>E-Mail: carina.lachnit@durr.com</w:t>
      </w:r>
    </w:p>
    <w:p w14:paraId="23CB24CA" w14:textId="77777777" w:rsidR="001B2D6F" w:rsidRPr="00373244" w:rsidRDefault="001B2D6F" w:rsidP="001B2D6F">
      <w:pPr>
        <w:spacing w:line="276" w:lineRule="auto"/>
      </w:pPr>
      <w:hyperlink r:id="rId13" w:history="1">
        <w:r w:rsidRPr="00006D99">
          <w:rPr>
            <w:rStyle w:val="Hyperlink"/>
            <w:rFonts w:eastAsia="Times New Roman" w:cs="Arial"/>
            <w:lang w:val="it-IT" w:eastAsia="de-DE"/>
          </w:rPr>
          <w:t>www.durr.com</w:t>
        </w:r>
      </w:hyperlink>
    </w:p>
    <w:p w14:paraId="434F261C" w14:textId="77777777" w:rsidR="001B2D6F" w:rsidRPr="00373244" w:rsidRDefault="001B2D6F" w:rsidP="001B2D6F">
      <w:pPr>
        <w:spacing w:line="280" w:lineRule="atLeast"/>
        <w:rPr>
          <w:rFonts w:ascii="Arial" w:hAnsi="Arial" w:cs="Arial"/>
          <w:b/>
          <w:bCs/>
        </w:rPr>
      </w:pPr>
    </w:p>
    <w:p w14:paraId="43C7822B" w14:textId="77777777" w:rsidR="00FB5C95" w:rsidRDefault="00FB5C95" w:rsidP="00FB5C95">
      <w:pPr>
        <w:pStyle w:val="InfoKontaktseite"/>
        <w:pageBreakBefore w:val="0"/>
      </w:pPr>
    </w:p>
    <w:sectPr w:rsidR="00FB5C95" w:rsidSect="00B143FE">
      <w:headerReference w:type="default" r:id="rId14"/>
      <w:footerReference w:type="even" r:id="rId15"/>
      <w:footerReference w:type="default" r:id="rId16"/>
      <w:headerReference w:type="first" r:id="rId17"/>
      <w:footerReference w:type="first" r:id="rId18"/>
      <w:pgSz w:w="11900" w:h="16840"/>
      <w:pgMar w:top="3515" w:right="2778" w:bottom="1701" w:left="1361" w:header="794" w:footer="839"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F2297B" w14:textId="77777777" w:rsidR="0043444D" w:rsidRDefault="0043444D" w:rsidP="00D9165E">
      <w:r>
        <w:separator/>
      </w:r>
    </w:p>
  </w:endnote>
  <w:endnote w:type="continuationSeparator" w:id="0">
    <w:p w14:paraId="1F0865B1" w14:textId="77777777" w:rsidR="0043444D" w:rsidRDefault="0043444D" w:rsidP="00D91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w:panose1 w:val="020B0606020202030204"/>
    <w:charset w:val="00"/>
    <w:family w:val="swiss"/>
    <w:pitch w:val="variable"/>
    <w:sig w:usb0="00000287" w:usb1="00000800" w:usb2="00000000" w:usb3="00000000" w:csb0="0000009F" w:csb1="00000000"/>
  </w:font>
  <w:font w:name="Arial (Textkörper)">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New Roman (Textkörper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inion Pro">
    <w:altName w:val="Cambria"/>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99312" w14:textId="0951C10C" w:rsidR="002E5919" w:rsidRDefault="002E5919">
    <w:pPr>
      <w:pStyle w:val="Fuzeile"/>
    </w:pPr>
    <w:r>
      <mc:AlternateContent>
        <mc:Choice Requires="wps">
          <w:drawing>
            <wp:anchor distT="0" distB="0" distL="0" distR="0" simplePos="0" relativeHeight="251658246" behindDoc="0" locked="0" layoutInCell="1" allowOverlap="1" wp14:anchorId="20678D67" wp14:editId="6B4CF520">
              <wp:simplePos x="635" y="635"/>
              <wp:positionH relativeFrom="page">
                <wp:align>center</wp:align>
              </wp:positionH>
              <wp:positionV relativeFrom="page">
                <wp:align>bottom</wp:align>
              </wp:positionV>
              <wp:extent cx="862965" cy="400050"/>
              <wp:effectExtent l="0" t="0" r="13335" b="0"/>
              <wp:wrapNone/>
              <wp:docPr id="2020057960" name="Textfeld 2" descr="Internal use only">
                <a:extLst xmlns:a="http://schemas.openxmlformats.org/drawingml/2006/main">
                  <a:ext uri="{FF2B5EF4-FFF2-40B4-BE49-F238E27FC236}">
                    <a16:creationId xmlns:a16="http://schemas.microsoft.com/office/drawing/2014/main" id="{05550C10-F91B-41DB-866B-CB9D3181A656}"/>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62965" cy="400050"/>
                      </a:xfrm>
                      <a:prstGeom prst="rect">
                        <a:avLst/>
                      </a:prstGeom>
                      <a:noFill/>
                      <a:ln>
                        <a:noFill/>
                      </a:ln>
                    </wps:spPr>
                    <wps:txbx>
                      <w:txbxContent>
                        <w:p w14:paraId="0FB3F203" w14:textId="05582566" w:rsidR="002E5919" w:rsidRPr="002E5919" w:rsidRDefault="002E5919" w:rsidP="002E5919">
                          <w:pPr>
                            <w:rPr>
                              <w:rFonts w:ascii="Calibri" w:eastAsia="Calibri" w:hAnsi="Calibri" w:cs="Calibri"/>
                              <w:noProof/>
                              <w:sz w:val="20"/>
                              <w:szCs w:val="20"/>
                            </w:rPr>
                          </w:pPr>
                          <w:r w:rsidRPr="002E5919">
                            <w:rPr>
                              <w:rFonts w:ascii="Calibri" w:eastAsia="Calibri" w:hAnsi="Calibri" w:cs="Calibri"/>
                              <w:noProof/>
                              <w:sz w:val="20"/>
                              <w:szCs w:val="20"/>
                            </w:rPr>
                            <w:t>Internal use 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0678D67" id="_x0000_t202" coordsize="21600,21600" o:spt="202" path="m,l,21600r21600,l21600,xe">
              <v:stroke joinstyle="miter"/>
              <v:path gradientshapeok="t" o:connecttype="rect"/>
            </v:shapetype>
            <v:shape id="Textfeld 2" o:spid="_x0000_s1027" type="#_x0000_t202" alt="Internal use only" style="position:absolute;margin-left:0;margin-top:0;width:67.95pt;height:31.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" filled="f" stroked="f">
              <v:textbox style="mso-fit-shape-to-text:t" inset="0,0,0,15pt">
                <w:txbxContent>
                  <w:p w14:paraId="0FB3F203" w14:textId="05582566" w:rsidR="002E5919" w:rsidRPr="002E5919" w:rsidRDefault="002E5919" w:rsidP="002E5919">
                    <w:pPr>
                      <w:rPr>
                        <w:rFonts w:ascii="Calibri" w:eastAsia="Calibri" w:hAnsi="Calibri" w:cs="Calibri"/>
                        <w:noProof/>
                        <w:sz w:val="20"/>
                        <w:szCs w:val="20"/>
                      </w:rPr>
                    </w:pPr>
                    <w:r w:rsidRPr="002E5919">
                      <w:rPr>
                        <w:rFonts w:ascii="Calibri" w:eastAsia="Calibri" w:hAnsi="Calibri" w:cs="Calibri"/>
                        <w:noProof/>
                        <w:sz w:val="20"/>
                        <w:szCs w:val="20"/>
                      </w:rPr>
                      <w:t>Internal use 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A6E5A" w14:textId="01C0EB0C" w:rsidR="00CD23E4" w:rsidRPr="0085432F" w:rsidRDefault="00CD23E4" w:rsidP="005218C8">
    <w:pPr>
      <w:pStyle w:val="Fuzeile"/>
    </w:pPr>
    <w:r w:rsidRPr="006E5C09">
      <w:fldChar w:fldCharType="begin"/>
    </w:r>
    <w:r w:rsidRPr="006E5C09">
      <w:instrText xml:space="preserve"> IF  \* MERGEFORMAT </w:instrText>
    </w:r>
    <w:fldSimple w:instr="NUMPAGES  \* MERGEFORMAT">
      <w:r w:rsidR="00134937">
        <w:instrText>4</w:instrText>
      </w:r>
    </w:fldSimple>
    <w:r w:rsidRPr="006E5C09">
      <w:instrText>&gt;"1" "</w:instrText>
    </w:r>
    <w:r w:rsidRPr="006E5C09">
      <w:fldChar w:fldCharType="begin"/>
    </w:r>
    <w:r w:rsidRPr="006E5C09">
      <w:instrText xml:space="preserve"> PAGE  \* MERGEFORMAT </w:instrText>
    </w:r>
    <w:r w:rsidRPr="006E5C09">
      <w:fldChar w:fldCharType="separate"/>
    </w:r>
    <w:r w:rsidR="00134937">
      <w:instrText>2</w:instrText>
    </w:r>
    <w:r w:rsidRPr="006E5C09">
      <w:fldChar w:fldCharType="end"/>
    </w:r>
    <w:r w:rsidRPr="006E5C09">
      <w:instrText>/</w:instrText>
    </w:r>
    <w:fldSimple w:instr="NUMPAGES  \* MERGEFORMAT">
      <w:r w:rsidR="00134937">
        <w:instrText>4</w:instrText>
      </w:r>
    </w:fldSimple>
    <w:r w:rsidRPr="006E5C09">
      <w:instrText>" "</w:instrText>
    </w:r>
    <w:r w:rsidRPr="006E5C09">
      <w:fldChar w:fldCharType="separate"/>
    </w:r>
    <w:r w:rsidR="00134937">
      <w:t>2</w:t>
    </w:r>
    <w:r w:rsidR="00134937" w:rsidRPr="006E5C09">
      <w:t>/</w:t>
    </w:r>
    <w:r w:rsidR="00134937">
      <w:t>4</w:t>
    </w:r>
    <w:r w:rsidRPr="006E5C09">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2977D" w14:textId="7CAF02E1" w:rsidR="00CD23E4" w:rsidRPr="005218C8" w:rsidRDefault="00CD23E4" w:rsidP="005218C8">
    <w:pPr>
      <w:pStyle w:val="Kopfzeile"/>
    </w:pPr>
    <w:r w:rsidRPr="005218C8">
      <w:fldChar w:fldCharType="begin"/>
    </w:r>
    <w:r w:rsidRPr="005218C8">
      <w:instrText xml:space="preserve"> IF  \* MERGEFORMAT </w:instrText>
    </w:r>
    <w:fldSimple w:instr="NUMPAGES  \* MERGEFORMAT">
      <w:r w:rsidR="00134937">
        <w:instrText>4</w:instrText>
      </w:r>
    </w:fldSimple>
    <w:r w:rsidRPr="005218C8">
      <w:instrText>&gt;"1" "</w:instrText>
    </w:r>
    <w:r w:rsidRPr="005218C8">
      <w:fldChar w:fldCharType="begin"/>
    </w:r>
    <w:r w:rsidRPr="005218C8">
      <w:instrText xml:space="preserve"> PAGE  \* MERGEFORMAT </w:instrText>
    </w:r>
    <w:r w:rsidRPr="005218C8">
      <w:fldChar w:fldCharType="separate"/>
    </w:r>
    <w:r w:rsidR="00134937">
      <w:instrText>1</w:instrText>
    </w:r>
    <w:r w:rsidRPr="005218C8">
      <w:fldChar w:fldCharType="end"/>
    </w:r>
    <w:r w:rsidRPr="005218C8">
      <w:instrText>/</w:instrText>
    </w:r>
    <w:fldSimple w:instr="NUMPAGES  \* MERGEFORMAT">
      <w:r w:rsidR="00134937">
        <w:instrText>4</w:instrText>
      </w:r>
    </w:fldSimple>
    <w:r w:rsidRPr="005218C8">
      <w:instrText>" "</w:instrText>
    </w:r>
    <w:r w:rsidRPr="005218C8">
      <w:fldChar w:fldCharType="separate"/>
    </w:r>
    <w:r w:rsidR="00134937">
      <w:t>1</w:t>
    </w:r>
    <w:r w:rsidR="00134937" w:rsidRPr="005218C8">
      <w:t>/</w:t>
    </w:r>
    <w:r w:rsidR="00134937">
      <w:t>4</w:t>
    </w:r>
    <w:r w:rsidRPr="005218C8">
      <w:fldChar w:fldCharType="end"/>
    </w:r>
    <w:r>
      <w:tab/>
      <w:t>Pressemitteilung</w:t>
    </w:r>
    <w:r w:rsidRPr="005218C8">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318E9" w14:textId="77777777" w:rsidR="0043444D" w:rsidRDefault="0043444D" w:rsidP="00D9165E">
      <w:r>
        <w:separator/>
      </w:r>
    </w:p>
  </w:footnote>
  <w:footnote w:type="continuationSeparator" w:id="0">
    <w:p w14:paraId="13547C39" w14:textId="77777777" w:rsidR="0043444D" w:rsidRDefault="0043444D" w:rsidP="00D91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E6D2B" w14:textId="46803A5B" w:rsidR="00CD23E4" w:rsidRPr="00F73F1D" w:rsidRDefault="00CD23E4" w:rsidP="005218C8">
    <w:pPr>
      <w:pStyle w:val="Kopfzeile"/>
    </w:pPr>
    <w:r w:rsidRPr="005218C8">
      <mc:AlternateContent>
        <mc:Choice Requires="wps">
          <w:drawing>
            <wp:anchor distT="0" distB="0" distL="114300" distR="114300" simplePos="0" relativeHeight="251658244" behindDoc="1" locked="0" layoutInCell="1" allowOverlap="1" wp14:anchorId="7EF5C2D4" wp14:editId="2F063019">
              <wp:simplePos x="0" y="0"/>
              <wp:positionH relativeFrom="page">
                <wp:posOffset>6101715</wp:posOffset>
              </wp:positionH>
              <wp:positionV relativeFrom="page">
                <wp:posOffset>4069715</wp:posOffset>
              </wp:positionV>
              <wp:extent cx="1259840" cy="6097905"/>
              <wp:effectExtent l="0" t="0" r="10160" b="0"/>
              <wp:wrapNone/>
              <wp:docPr id="8" name="Textfeld 8">
                <a:extLst xmlns:a="http://schemas.openxmlformats.org/drawingml/2006/main">
                  <a:ext uri="{FF2B5EF4-FFF2-40B4-BE49-F238E27FC236}">
                    <a16:creationId xmlns:a16="http://schemas.microsoft.com/office/drawing/2014/main" id="{BBBF7406-86B8-4308-9673-7162FAD0BF1E}"/>
                  </a:ext>
                </a:extLst>
              </wp:docPr>
              <wp:cNvGraphicFramePr/>
              <a:graphic xmlns:a="http://schemas.openxmlformats.org/drawingml/2006/main">
                <a:graphicData uri="http://schemas.microsoft.com/office/word/2010/wordprocessingShape">
                  <wps:wsp>
                    <wps:cNvSpPr txBox="1"/>
                    <wps:spPr>
                      <a:xfrm>
                        <a:off x="0" y="0"/>
                        <a:ext cx="1259840" cy="6097905"/>
                      </a:xfrm>
                      <a:prstGeom prst="rect">
                        <a:avLst/>
                      </a:prstGeom>
                      <a:noFill/>
                      <a:ln w="6350">
                        <a:noFill/>
                      </a:ln>
                    </wps:spPr>
                    <wps:txbx>
                      <w:txbxContent>
                        <w:p w14:paraId="1701DAF9" w14:textId="487D473C" w:rsidR="00CD23E4" w:rsidRPr="0026127D" w:rsidRDefault="00CD23E4" w:rsidP="00B143FE">
                          <w:pPr>
                            <w:pStyle w:val="Kontaktdaten"/>
                            <w:rPr>
                              <w:rStyle w:val="Fettung"/>
                              <w:bCs/>
                              <w:spacing w:val="2"/>
                              <w:w w:val="100"/>
                            </w:rPr>
                          </w:pPr>
                          <w:r w:rsidRPr="0026127D">
                            <w:rPr>
                              <w:rStyle w:val="Fettung"/>
                              <w:bCs/>
                              <w:spacing w:val="2"/>
                              <w:w w:val="100"/>
                            </w:rPr>
                            <w:t>Dürr Systems AG</w:t>
                          </w:r>
                        </w:p>
                        <w:p w14:paraId="3D3A50D5" w14:textId="77777777" w:rsidR="00CD23E4" w:rsidRPr="0026127D" w:rsidRDefault="00CD23E4" w:rsidP="00B143FE">
                          <w:pPr>
                            <w:pStyle w:val="Kontaktdaten"/>
                          </w:pPr>
                          <w:r w:rsidRPr="0026127D">
                            <w:t>Carl-Benz-Str. 34</w:t>
                          </w:r>
                        </w:p>
                        <w:p w14:paraId="013BD512" w14:textId="77777777" w:rsidR="00CD23E4" w:rsidRPr="0026127D" w:rsidRDefault="00CD23E4" w:rsidP="00B143FE">
                          <w:pPr>
                            <w:pStyle w:val="Kontaktdaten"/>
                          </w:pPr>
                          <w:r w:rsidRPr="0026127D">
                            <w:t>74321 Bietigheim-Bissingen</w:t>
                          </w:r>
                        </w:p>
                        <w:p w14:paraId="6F69D746" w14:textId="77777777" w:rsidR="00CD23E4" w:rsidRPr="0026127D" w:rsidRDefault="00CD23E4" w:rsidP="00B143FE">
                          <w:pPr>
                            <w:pStyle w:val="Kontaktdaten"/>
                          </w:pPr>
                        </w:p>
                        <w:p w14:paraId="4A747A10" w14:textId="77777777" w:rsidR="00CD23E4" w:rsidRPr="0026127D" w:rsidRDefault="00CD23E4" w:rsidP="00B143FE">
                          <w:pPr>
                            <w:pStyle w:val="Kontaktdaten"/>
                          </w:pPr>
                          <w:r w:rsidRPr="0026127D">
                            <w:t xml:space="preserve">Tel.: +49 7142 78-0 </w:t>
                          </w:r>
                        </w:p>
                        <w:p w14:paraId="717B90E6" w14:textId="77777777" w:rsidR="00CD23E4" w:rsidRDefault="00CD23E4" w:rsidP="00B143FE">
                          <w:pPr>
                            <w:pStyle w:val="Kontaktdaten"/>
                          </w:pPr>
                          <w:r w:rsidRPr="0026127D">
                            <w:t xml:space="preserve">Fax: +49 7142 78-2107 </w:t>
                          </w:r>
                        </w:p>
                        <w:p w14:paraId="2C72C6A2" w14:textId="77777777" w:rsidR="00CD23E4" w:rsidRPr="0026127D" w:rsidRDefault="00CD23E4" w:rsidP="00B143FE">
                          <w:pPr>
                            <w:pStyle w:val="Kontaktdaten"/>
                          </w:pPr>
                        </w:p>
                        <w:p w14:paraId="4A3B1117" w14:textId="77777777" w:rsidR="00CD23E4" w:rsidRPr="0026127D" w:rsidRDefault="00CD23E4" w:rsidP="00B143FE">
                          <w:pPr>
                            <w:pStyle w:val="Kontaktdaten"/>
                          </w:pPr>
                          <w:r w:rsidRPr="0026127D">
                            <w:t xml:space="preserve">info@durr.com </w:t>
                          </w:r>
                        </w:p>
                        <w:p w14:paraId="570B69D5" w14:textId="77777777" w:rsidR="00CD23E4" w:rsidRPr="0026127D" w:rsidRDefault="00CD23E4" w:rsidP="00B143FE">
                          <w:pPr>
                            <w:pStyle w:val="Kontaktdaten"/>
                          </w:pPr>
                          <w:r w:rsidRPr="0026127D">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EF5C2D4" id="_x0000_t202" coordsize="21600,21600" o:spt="202" path="m,l,21600r21600,l21600,xe">
              <v:stroke joinstyle="miter"/>
              <v:path gradientshapeok="t" o:connecttype="rect"/>
            </v:shapetype>
            <v:shape id="Textfeld 8" o:spid="_x0000_s1026" type="#_x0000_t202" style="position:absolute;margin-left:480.45pt;margin-top:320.45pt;width:99.2pt;height:480.1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" filled="f" stroked="f" strokeweight=".5pt">
              <v:textbox inset="0,0,0,0">
                <w:txbxContent>
                  <w:p w14:paraId="1701DAF9" w14:textId="487D473C" w:rsidR="00CD23E4" w:rsidRPr="0026127D" w:rsidRDefault="00CD23E4" w:rsidP="00B143FE">
                    <w:pPr>
                      <w:pStyle w:val="Kontaktdaten"/>
                      <w:rPr>
                        <w:rStyle w:val="Fettung"/>
                        <w:bCs/>
                        <w:spacing w:val="2"/>
                        <w:w w:val="100"/>
                      </w:rPr>
                    </w:pPr>
                    <w:r w:rsidRPr="0026127D">
                      <w:rPr>
                        <w:rStyle w:val="Fettung"/>
                        <w:bCs/>
                        <w:spacing w:val="2"/>
                        <w:w w:val="100"/>
                      </w:rPr>
                      <w:t>Dürr Systems AG</w:t>
                    </w:r>
                  </w:p>
                  <w:p w14:paraId="3D3A50D5" w14:textId="77777777" w:rsidR="00CD23E4" w:rsidRPr="0026127D" w:rsidRDefault="00CD23E4" w:rsidP="00B143FE">
                    <w:pPr>
                      <w:pStyle w:val="Kontaktdaten"/>
                    </w:pPr>
                    <w:r w:rsidRPr="0026127D">
                      <w:t>Carl-Benz-Str. 34</w:t>
                    </w:r>
                  </w:p>
                  <w:p w14:paraId="013BD512" w14:textId="77777777" w:rsidR="00CD23E4" w:rsidRPr="0026127D" w:rsidRDefault="00CD23E4" w:rsidP="00B143FE">
                    <w:pPr>
                      <w:pStyle w:val="Kontaktdaten"/>
                    </w:pPr>
                    <w:r w:rsidRPr="0026127D">
                      <w:t>74321 Bietigheim-Bissingen</w:t>
                    </w:r>
                  </w:p>
                  <w:p w14:paraId="6F69D746" w14:textId="77777777" w:rsidR="00CD23E4" w:rsidRPr="0026127D" w:rsidRDefault="00CD23E4" w:rsidP="00B143FE">
                    <w:pPr>
                      <w:pStyle w:val="Kontaktdaten"/>
                    </w:pPr>
                  </w:p>
                  <w:p w14:paraId="4A747A10" w14:textId="77777777" w:rsidR="00CD23E4" w:rsidRPr="0026127D" w:rsidRDefault="00CD23E4" w:rsidP="00B143FE">
                    <w:pPr>
                      <w:pStyle w:val="Kontaktdaten"/>
                    </w:pPr>
                    <w:r w:rsidRPr="0026127D">
                      <w:t xml:space="preserve">Tel.: +49 7142 78-0 </w:t>
                    </w:r>
                  </w:p>
                  <w:p w14:paraId="717B90E6" w14:textId="77777777" w:rsidR="00CD23E4" w:rsidRDefault="00CD23E4" w:rsidP="00B143FE">
                    <w:pPr>
                      <w:pStyle w:val="Kontaktdaten"/>
                    </w:pPr>
                    <w:r w:rsidRPr="0026127D">
                      <w:t xml:space="preserve">Fax: +49 7142 78-2107 </w:t>
                    </w:r>
                  </w:p>
                  <w:p w14:paraId="2C72C6A2" w14:textId="77777777" w:rsidR="00CD23E4" w:rsidRPr="0026127D" w:rsidRDefault="00CD23E4" w:rsidP="00B143FE">
                    <w:pPr>
                      <w:pStyle w:val="Kontaktdaten"/>
                    </w:pPr>
                  </w:p>
                  <w:p w14:paraId="4A3B1117" w14:textId="77777777" w:rsidR="00CD23E4" w:rsidRPr="0026127D" w:rsidRDefault="00CD23E4" w:rsidP="00B143FE">
                    <w:pPr>
                      <w:pStyle w:val="Kontaktdaten"/>
                    </w:pPr>
                    <w:r w:rsidRPr="0026127D">
                      <w:t xml:space="preserve">info@durr.com </w:t>
                    </w:r>
                  </w:p>
                  <w:p w14:paraId="570B69D5" w14:textId="77777777" w:rsidR="00CD23E4" w:rsidRPr="0026127D" w:rsidRDefault="00CD23E4" w:rsidP="00B143FE">
                    <w:pPr>
                      <w:pStyle w:val="Kontaktdaten"/>
                    </w:pPr>
                    <w:r w:rsidRPr="0026127D">
                      <w:t>www.durr.com</w:t>
                    </w:r>
                  </w:p>
                </w:txbxContent>
              </v:textbox>
              <w10:wrap anchorx="page" anchory="page"/>
            </v:shape>
          </w:pict>
        </mc:Fallback>
      </mc:AlternateContent>
    </w:r>
    <w:r w:rsidRPr="005837F9">
      <w:drawing>
        <wp:anchor distT="0" distB="0" distL="114300" distR="114300" simplePos="0" relativeHeight="251658242" behindDoc="0" locked="1" layoutInCell="1" allowOverlap="1" wp14:anchorId="64EE6F88" wp14:editId="404B97AA">
          <wp:simplePos x="0" y="0"/>
          <wp:positionH relativeFrom="page">
            <wp:posOffset>6101715</wp:posOffset>
          </wp:positionH>
          <wp:positionV relativeFrom="page">
            <wp:posOffset>440055</wp:posOffset>
          </wp:positionV>
          <wp:extent cx="1062000" cy="503427"/>
          <wp:effectExtent l="0" t="0" r="5080" b="5080"/>
          <wp:wrapNone/>
          <wp:docPr id="4" name="Grafik 24">
            <a:extLst xmlns:a="http://schemas.openxmlformats.org/drawingml/2006/main">
              <a:ext uri="{FF2B5EF4-FFF2-40B4-BE49-F238E27FC236}">
                <a16:creationId xmlns:a16="http://schemas.microsoft.com/office/drawing/2014/main" id="{D09EC178-3278-4BE0-BB64-71CF81D8174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1">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5D745" w14:textId="77777777" w:rsidR="00CD23E4" w:rsidRPr="005837F9" w:rsidRDefault="00CD23E4" w:rsidP="005218C8">
    <w:pPr>
      <w:pStyle w:val="Kopfzeile"/>
    </w:pPr>
    <w:r>
      <w:drawing>
        <wp:anchor distT="0" distB="0" distL="114300" distR="114300" simplePos="0" relativeHeight="251658241" behindDoc="0" locked="0" layoutInCell="1" allowOverlap="1" wp14:anchorId="7C6FDCF8" wp14:editId="6A7CFEFE">
          <wp:simplePos x="0" y="0"/>
          <wp:positionH relativeFrom="page">
            <wp:posOffset>408940</wp:posOffset>
          </wp:positionH>
          <wp:positionV relativeFrom="page">
            <wp:posOffset>492760</wp:posOffset>
          </wp:positionV>
          <wp:extent cx="781200" cy="403200"/>
          <wp:effectExtent l="0" t="0" r="0" b="3810"/>
          <wp:wrapNone/>
          <wp:docPr id="5" name="Grafik 27" descr="Ein Bild, das Himmel, Flasche enthält.&#10;&#10;Automatisch generierte Beschreibung">
            <a:extLst xmlns:a="http://schemas.openxmlformats.org/drawingml/2006/main">
              <a:ext uri="{FF2B5EF4-FFF2-40B4-BE49-F238E27FC236}">
                <a16:creationId xmlns:a16="http://schemas.microsoft.com/office/drawing/2014/main" id="{42E51ED2-1786-49B1-BD24-BAEBF83E4B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PE.jpg"/>
                  <pic:cNvPicPr/>
                </pic:nvPicPr>
                <pic:blipFill>
                  <a:blip r:embed="rId1">
                    <a:alphaModFix/>
                    <a:extLst>
                      <a:ext uri="{28A0092B-C50C-407E-A947-70E740481C1C}">
                        <a14:useLocalDpi xmlns:a14="http://schemas.microsoft.com/office/drawing/2010/main" val="0"/>
                      </a:ext>
                    </a:extLst>
                  </a:blip>
                  <a:stretch>
                    <a:fillRect/>
                  </a:stretch>
                </pic:blipFill>
                <pic:spPr>
                  <a:xfrm>
                    <a:off x="0" y="0"/>
                    <a:ext cx="781200" cy="403200"/>
                  </a:xfrm>
                  <a:prstGeom prst="rect">
                    <a:avLst/>
                  </a:prstGeom>
                </pic:spPr>
              </pic:pic>
            </a:graphicData>
          </a:graphic>
          <wp14:sizeRelH relativeFrom="margin">
            <wp14:pctWidth>0</wp14:pctWidth>
          </wp14:sizeRelH>
          <wp14:sizeRelV relativeFrom="margin">
            <wp14:pctHeight>0</wp14:pctHeight>
          </wp14:sizeRelV>
        </wp:anchor>
      </w:drawing>
    </w:r>
    <w:r w:rsidRPr="005837F9">
      <w:drawing>
        <wp:anchor distT="0" distB="0" distL="114300" distR="114300" simplePos="0" relativeHeight="251658240" behindDoc="0" locked="1" layoutInCell="1" allowOverlap="1" wp14:anchorId="584F3B80" wp14:editId="72AA868C">
          <wp:simplePos x="0" y="0"/>
          <wp:positionH relativeFrom="page">
            <wp:posOffset>6101715</wp:posOffset>
          </wp:positionH>
          <wp:positionV relativeFrom="page">
            <wp:posOffset>440055</wp:posOffset>
          </wp:positionV>
          <wp:extent cx="1062000" cy="503427"/>
          <wp:effectExtent l="0" t="0" r="5080" b="5080"/>
          <wp:wrapNone/>
          <wp:docPr id="6" name="Grafik 28">
            <a:extLst xmlns:a="http://schemas.openxmlformats.org/drawingml/2006/main">
              <a:ext uri="{FF2B5EF4-FFF2-40B4-BE49-F238E27FC236}">
                <a16:creationId xmlns:a16="http://schemas.microsoft.com/office/drawing/2014/main" id="{C01B4E80-989D-4F05-97CC-89A1C021BD6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uerr_Logo.jpg"/>
                  <pic:cNvPicPr/>
                </pic:nvPicPr>
                <pic:blipFill>
                  <a:blip r:embed="rId2">
                    <a:extLst>
                      <a:ext uri="{28A0092B-C50C-407E-A947-70E740481C1C}">
                        <a14:useLocalDpi xmlns:a14="http://schemas.microsoft.com/office/drawing/2010/main" val="0"/>
                      </a:ext>
                    </a:extLst>
                  </a:blip>
                  <a:stretch>
                    <a:fillRect/>
                  </a:stretch>
                </pic:blipFill>
                <pic:spPr>
                  <a:xfrm>
                    <a:off x="0" y="0"/>
                    <a:ext cx="1062000" cy="503427"/>
                  </a:xfrm>
                  <a:prstGeom prst="rect">
                    <a:avLst/>
                  </a:prstGeom>
                </pic:spPr>
              </pic:pic>
            </a:graphicData>
          </a:graphic>
          <wp14:sizeRelH relativeFrom="margin">
            <wp14:pctWidth>0</wp14:pctWidth>
          </wp14:sizeRelH>
          <wp14:sizeRelV relativeFrom="margin">
            <wp14:pctHeight>0</wp14:pctHeight>
          </wp14:sizeRelV>
        </wp:anchor>
      </w:drawing>
    </w:r>
  </w:p>
  <w:p w14:paraId="51303F18" w14:textId="77777777" w:rsidR="00CD23E4" w:rsidRDefault="00CD23E4" w:rsidP="005218C8">
    <w:pPr>
      <w:pStyle w:val="Kopfzeile"/>
    </w:pPr>
  </w:p>
  <w:p w14:paraId="42F14B11" w14:textId="77777777" w:rsidR="00CD23E4" w:rsidRDefault="00CD23E4" w:rsidP="005218C8">
    <w:pPr>
      <w:pStyle w:val="Kopfzeile"/>
    </w:pPr>
  </w:p>
  <w:p w14:paraId="3DD9B2BA" w14:textId="77777777" w:rsidR="00CD23E4" w:rsidRDefault="00CD23E4" w:rsidP="005218C8">
    <w:pPr>
      <w:pStyle w:val="Kopfzeile"/>
    </w:pPr>
  </w:p>
  <w:p w14:paraId="63AA6475" w14:textId="77777777" w:rsidR="00CD23E4" w:rsidRDefault="00CD23E4" w:rsidP="00D9165E"/>
  <w:p w14:paraId="1ADCC302" w14:textId="77777777" w:rsidR="00CD23E4" w:rsidRDefault="00CD23E4" w:rsidP="00D9165E">
    <w:r w:rsidRPr="005218C8">
      <w:rPr>
        <w:noProof/>
        <w:lang w:eastAsia="de-DE"/>
      </w:rPr>
      <mc:AlternateContent>
        <mc:Choice Requires="wps">
          <w:drawing>
            <wp:anchor distT="0" distB="0" distL="114300" distR="114300" simplePos="0" relativeHeight="251658243" behindDoc="1" locked="0" layoutInCell="1" allowOverlap="1" wp14:anchorId="12F89C07" wp14:editId="6686730F">
              <wp:simplePos x="0" y="0"/>
              <wp:positionH relativeFrom="page">
                <wp:posOffset>6091140</wp:posOffset>
              </wp:positionH>
              <wp:positionV relativeFrom="page">
                <wp:posOffset>4069080</wp:posOffset>
              </wp:positionV>
              <wp:extent cx="1260000" cy="6098400"/>
              <wp:effectExtent l="0" t="0" r="10160" b="0"/>
              <wp:wrapNone/>
              <wp:docPr id="10" name="Textfeld 10">
                <a:extLst xmlns:a="http://schemas.openxmlformats.org/drawingml/2006/main">
                  <a:ext uri="{FF2B5EF4-FFF2-40B4-BE49-F238E27FC236}">
                    <a16:creationId xmlns:a16="http://schemas.microsoft.com/office/drawing/2014/main" id="{0F3FFFA6-1995-449C-AFF6-A3FC2EF0C1C1}"/>
                  </a:ext>
                </a:extLst>
              </wp:docPr>
              <wp:cNvGraphicFramePr/>
              <a:graphic xmlns:a="http://schemas.openxmlformats.org/drawingml/2006/main">
                <a:graphicData uri="http://schemas.microsoft.com/office/word/2010/wordprocessingShape">
                  <wps:wsp>
                    <wps:cNvSpPr txBox="1"/>
                    <wps:spPr>
                      <a:xfrm>
                        <a:off x="0" y="0"/>
                        <a:ext cx="1260000" cy="6098400"/>
                      </a:xfrm>
                      <a:prstGeom prst="rect">
                        <a:avLst/>
                      </a:prstGeom>
                      <a:noFill/>
                      <a:ln w="6350">
                        <a:noFill/>
                      </a:ln>
                    </wps:spPr>
                    <wps:txbx>
                      <w:txbxContent>
                        <w:p w14:paraId="4EF90155" w14:textId="079D1D91" w:rsidR="00CD23E4" w:rsidRPr="0026127D" w:rsidRDefault="00CD23E4" w:rsidP="0026127D">
                          <w:pPr>
                            <w:pStyle w:val="Kontaktdaten"/>
                            <w:rPr>
                              <w:rStyle w:val="Fettung"/>
                              <w:bCs/>
                              <w:spacing w:val="2"/>
                              <w:w w:val="100"/>
                            </w:rPr>
                          </w:pPr>
                          <w:r w:rsidRPr="0026127D">
                            <w:rPr>
                              <w:rStyle w:val="Fettung"/>
                              <w:bCs/>
                              <w:spacing w:val="2"/>
                              <w:w w:val="100"/>
                            </w:rPr>
                            <w:t>Dürr Systems AG</w:t>
                          </w:r>
                        </w:p>
                        <w:p w14:paraId="41B4EF86" w14:textId="77777777" w:rsidR="00CD23E4" w:rsidRPr="0026127D" w:rsidRDefault="00CD23E4" w:rsidP="0026127D">
                          <w:pPr>
                            <w:pStyle w:val="Kontaktdaten"/>
                          </w:pPr>
                          <w:r w:rsidRPr="0026127D">
                            <w:t>Carl-Benz-Str. 34</w:t>
                          </w:r>
                        </w:p>
                        <w:p w14:paraId="5555B2C2" w14:textId="77777777" w:rsidR="00CD23E4" w:rsidRPr="0026127D" w:rsidRDefault="00CD23E4" w:rsidP="0026127D">
                          <w:pPr>
                            <w:pStyle w:val="Kontaktdaten"/>
                          </w:pPr>
                          <w:r w:rsidRPr="0026127D">
                            <w:t>74321 Bietigheim-Bissingen</w:t>
                          </w:r>
                        </w:p>
                        <w:p w14:paraId="53B79677" w14:textId="77777777" w:rsidR="00CD23E4" w:rsidRPr="0026127D" w:rsidRDefault="00CD23E4" w:rsidP="0026127D">
                          <w:pPr>
                            <w:pStyle w:val="Kontaktdaten"/>
                          </w:pPr>
                        </w:p>
                        <w:p w14:paraId="451432D7" w14:textId="77777777" w:rsidR="00CD23E4" w:rsidRPr="0026127D" w:rsidRDefault="00CD23E4" w:rsidP="0026127D">
                          <w:pPr>
                            <w:pStyle w:val="Kontaktdaten"/>
                          </w:pPr>
                          <w:r w:rsidRPr="0026127D">
                            <w:t xml:space="preserve">Tel.: +49 7142 78-0 </w:t>
                          </w:r>
                        </w:p>
                        <w:p w14:paraId="32EF3341" w14:textId="77777777" w:rsidR="00CD23E4" w:rsidRDefault="00CD23E4" w:rsidP="0026127D">
                          <w:pPr>
                            <w:pStyle w:val="Kontaktdaten"/>
                          </w:pPr>
                          <w:r w:rsidRPr="0026127D">
                            <w:t xml:space="preserve">Fax: +49 7142 78-2107 </w:t>
                          </w:r>
                        </w:p>
                        <w:p w14:paraId="1D8E1397" w14:textId="77777777" w:rsidR="00CD23E4" w:rsidRPr="0026127D" w:rsidRDefault="00CD23E4" w:rsidP="0026127D">
                          <w:pPr>
                            <w:pStyle w:val="Kontaktdaten"/>
                          </w:pPr>
                        </w:p>
                        <w:p w14:paraId="6E924C90" w14:textId="77777777" w:rsidR="00CD23E4" w:rsidRPr="0026127D" w:rsidRDefault="00CD23E4" w:rsidP="0026127D">
                          <w:pPr>
                            <w:pStyle w:val="Kontaktdaten"/>
                          </w:pPr>
                          <w:r w:rsidRPr="0026127D">
                            <w:t xml:space="preserve">info@durr.com </w:t>
                          </w:r>
                        </w:p>
                        <w:p w14:paraId="7D901FCD" w14:textId="77777777" w:rsidR="00CD23E4" w:rsidRPr="0026127D" w:rsidRDefault="00CD23E4" w:rsidP="0026127D">
                          <w:pPr>
                            <w:pStyle w:val="Kontaktdaten"/>
                          </w:pPr>
                          <w:r w:rsidRPr="0026127D">
                            <w:t>www.durr.com</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F89C07" id="_x0000_t202" coordsize="21600,21600" o:spt="202" path="m,l,21600r21600,l21600,xe">
              <v:stroke joinstyle="miter"/>
              <v:path gradientshapeok="t" o:connecttype="rect"/>
            </v:shapetype>
            <v:shape id="Textfeld 10" o:spid="_x0000_s1028" type="#_x0000_t202" style="position:absolute;margin-left:479.6pt;margin-top:320.4pt;width:99.2pt;height:480.2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" filled="f" stroked="f" strokeweight=".5pt">
              <v:textbox inset="0,0,0,0">
                <w:txbxContent>
                  <w:p w14:paraId="4EF90155" w14:textId="079D1D91" w:rsidR="00CD23E4" w:rsidRPr="0026127D" w:rsidRDefault="00CD23E4" w:rsidP="0026127D">
                    <w:pPr>
                      <w:pStyle w:val="Kontaktdaten"/>
                      <w:rPr>
                        <w:rStyle w:val="Fettung"/>
                        <w:bCs/>
                        <w:spacing w:val="2"/>
                        <w:w w:val="100"/>
                      </w:rPr>
                    </w:pPr>
                    <w:r w:rsidRPr="0026127D">
                      <w:rPr>
                        <w:rStyle w:val="Fettung"/>
                        <w:bCs/>
                        <w:spacing w:val="2"/>
                        <w:w w:val="100"/>
                      </w:rPr>
                      <w:t>Dürr Systems AG</w:t>
                    </w:r>
                  </w:p>
                  <w:p w14:paraId="41B4EF86" w14:textId="77777777" w:rsidR="00CD23E4" w:rsidRPr="0026127D" w:rsidRDefault="00CD23E4" w:rsidP="0026127D">
                    <w:pPr>
                      <w:pStyle w:val="Kontaktdaten"/>
                    </w:pPr>
                    <w:r w:rsidRPr="0026127D">
                      <w:t>Carl-Benz-Str. 34</w:t>
                    </w:r>
                  </w:p>
                  <w:p w14:paraId="5555B2C2" w14:textId="77777777" w:rsidR="00CD23E4" w:rsidRPr="0026127D" w:rsidRDefault="00CD23E4" w:rsidP="0026127D">
                    <w:pPr>
                      <w:pStyle w:val="Kontaktdaten"/>
                    </w:pPr>
                    <w:r w:rsidRPr="0026127D">
                      <w:t>74321 Bietigheim-Bissingen</w:t>
                    </w:r>
                  </w:p>
                  <w:p w14:paraId="53B79677" w14:textId="77777777" w:rsidR="00CD23E4" w:rsidRPr="0026127D" w:rsidRDefault="00CD23E4" w:rsidP="0026127D">
                    <w:pPr>
                      <w:pStyle w:val="Kontaktdaten"/>
                    </w:pPr>
                  </w:p>
                  <w:p w14:paraId="451432D7" w14:textId="77777777" w:rsidR="00CD23E4" w:rsidRPr="0026127D" w:rsidRDefault="00CD23E4" w:rsidP="0026127D">
                    <w:pPr>
                      <w:pStyle w:val="Kontaktdaten"/>
                    </w:pPr>
                    <w:r w:rsidRPr="0026127D">
                      <w:t xml:space="preserve">Tel.: +49 7142 78-0 </w:t>
                    </w:r>
                  </w:p>
                  <w:p w14:paraId="32EF3341" w14:textId="77777777" w:rsidR="00CD23E4" w:rsidRDefault="00CD23E4" w:rsidP="0026127D">
                    <w:pPr>
                      <w:pStyle w:val="Kontaktdaten"/>
                    </w:pPr>
                    <w:r w:rsidRPr="0026127D">
                      <w:t xml:space="preserve">Fax: +49 7142 78-2107 </w:t>
                    </w:r>
                  </w:p>
                  <w:p w14:paraId="1D8E1397" w14:textId="77777777" w:rsidR="00CD23E4" w:rsidRPr="0026127D" w:rsidRDefault="00CD23E4" w:rsidP="0026127D">
                    <w:pPr>
                      <w:pStyle w:val="Kontaktdaten"/>
                    </w:pPr>
                  </w:p>
                  <w:p w14:paraId="6E924C90" w14:textId="77777777" w:rsidR="00CD23E4" w:rsidRPr="0026127D" w:rsidRDefault="00CD23E4" w:rsidP="0026127D">
                    <w:pPr>
                      <w:pStyle w:val="Kontaktdaten"/>
                    </w:pPr>
                    <w:r w:rsidRPr="0026127D">
                      <w:t xml:space="preserve">info@durr.com </w:t>
                    </w:r>
                  </w:p>
                  <w:p w14:paraId="7D901FCD" w14:textId="77777777" w:rsidR="00CD23E4" w:rsidRPr="0026127D" w:rsidRDefault="00CD23E4" w:rsidP="0026127D">
                    <w:pPr>
                      <w:pStyle w:val="Kontaktdaten"/>
                    </w:pPr>
                    <w:r w:rsidRPr="0026127D">
                      <w:t>www.durr.com</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37E8C"/>
    <w:multiLevelType w:val="hybridMultilevel"/>
    <w:tmpl w:val="8F1ED4A6"/>
    <w:lvl w:ilvl="0" w:tplc="93EE8626">
      <w:start w:val="1"/>
      <w:numFmt w:val="bullet"/>
      <w:pStyle w:val="BeschreibungDivisions"/>
      <w:lvlText w:val=""/>
      <w:lvlJc w:val="left"/>
      <w:pPr>
        <w:ind w:left="360" w:hanging="360"/>
      </w:pPr>
      <w:rPr>
        <w:rFonts w:ascii="Wingdings" w:hAnsi="Wingdings" w:hint="default"/>
        <w:u w:color="425465"/>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 w15:restartNumberingAfterBreak="0">
    <w:nsid w:val="0AC9670C"/>
    <w:multiLevelType w:val="hybridMultilevel"/>
    <w:tmpl w:val="B0428114"/>
    <w:lvl w:ilvl="0" w:tplc="8D72EDC0">
      <w:start w:val="1"/>
      <w:numFmt w:val="bullet"/>
      <w:lvlText w:val=""/>
      <w:lvlJc w:val="left"/>
      <w:pPr>
        <w:ind w:left="1361" w:hanging="34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4C709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C9645F"/>
    <w:multiLevelType w:val="hybridMultilevel"/>
    <w:tmpl w:val="A3DE0A14"/>
    <w:lvl w:ilvl="0" w:tplc="DEE20918">
      <w:start w:val="1"/>
      <w:numFmt w:val="bullet"/>
      <w:lvlText w:val="–"/>
      <w:lvlJc w:val="left"/>
      <w:pPr>
        <w:ind w:left="170" w:hanging="170"/>
      </w:pPr>
      <w:rPr>
        <w:rFonts w:ascii="Arial Narrow" w:hAnsi="Arial Narrow" w:hint="default"/>
        <w:b w:val="0"/>
        <w:i w:val="0"/>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5B035F"/>
    <w:multiLevelType w:val="hybridMultilevel"/>
    <w:tmpl w:val="E69451CA"/>
    <w:lvl w:ilvl="0" w:tplc="2E4463BE">
      <w:start w:val="1"/>
      <w:numFmt w:val="bullet"/>
      <w:pStyle w:val="Aufzhlung2"/>
      <w:lvlText w:val="–"/>
      <w:lvlJc w:val="left"/>
      <w:pPr>
        <w:tabs>
          <w:tab w:val="num" w:pos="1588"/>
        </w:tabs>
        <w:ind w:left="1814" w:hanging="226"/>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4E812E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DC1770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68E21D0"/>
    <w:multiLevelType w:val="multilevel"/>
    <w:tmpl w:val="0407001F"/>
    <w:styleLink w:val="AktuelleList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80B4257"/>
    <w:multiLevelType w:val="hybridMultilevel"/>
    <w:tmpl w:val="392A8C94"/>
    <w:lvl w:ilvl="0" w:tplc="6B8AE6B6">
      <w:start w:val="1"/>
      <w:numFmt w:val="decimal"/>
      <w:lvlText w:val="%1"/>
      <w:lvlJc w:val="left"/>
      <w:pPr>
        <w:tabs>
          <w:tab w:val="num" w:pos="1730"/>
        </w:tabs>
        <w:ind w:left="1730" w:hanging="1021"/>
      </w:pPr>
      <w:rPr>
        <w:rFonts w:hint="default"/>
      </w:rPr>
    </w:lvl>
    <w:lvl w:ilvl="1" w:tplc="04070019" w:tentative="1">
      <w:start w:val="1"/>
      <w:numFmt w:val="lowerLetter"/>
      <w:lvlText w:val="%2."/>
      <w:lvlJc w:val="left"/>
      <w:pPr>
        <w:ind w:left="2149" w:hanging="360"/>
      </w:pPr>
    </w:lvl>
    <w:lvl w:ilvl="2" w:tplc="0407001B" w:tentative="1">
      <w:start w:val="1"/>
      <w:numFmt w:val="lowerRoman"/>
      <w:lvlText w:val="%3."/>
      <w:lvlJc w:val="right"/>
      <w:pPr>
        <w:ind w:left="2869" w:hanging="180"/>
      </w:pPr>
    </w:lvl>
    <w:lvl w:ilvl="3" w:tplc="0407000F" w:tentative="1">
      <w:start w:val="1"/>
      <w:numFmt w:val="decimal"/>
      <w:lvlText w:val="%4."/>
      <w:lvlJc w:val="left"/>
      <w:pPr>
        <w:ind w:left="3589" w:hanging="360"/>
      </w:pPr>
    </w:lvl>
    <w:lvl w:ilvl="4" w:tplc="04070019" w:tentative="1">
      <w:start w:val="1"/>
      <w:numFmt w:val="lowerLetter"/>
      <w:lvlText w:val="%5."/>
      <w:lvlJc w:val="left"/>
      <w:pPr>
        <w:ind w:left="4309" w:hanging="360"/>
      </w:pPr>
    </w:lvl>
    <w:lvl w:ilvl="5" w:tplc="0407001B" w:tentative="1">
      <w:start w:val="1"/>
      <w:numFmt w:val="lowerRoman"/>
      <w:lvlText w:val="%6."/>
      <w:lvlJc w:val="right"/>
      <w:pPr>
        <w:ind w:left="5029" w:hanging="180"/>
      </w:pPr>
    </w:lvl>
    <w:lvl w:ilvl="6" w:tplc="0407000F" w:tentative="1">
      <w:start w:val="1"/>
      <w:numFmt w:val="decimal"/>
      <w:lvlText w:val="%7."/>
      <w:lvlJc w:val="left"/>
      <w:pPr>
        <w:ind w:left="5749" w:hanging="360"/>
      </w:pPr>
    </w:lvl>
    <w:lvl w:ilvl="7" w:tplc="04070019" w:tentative="1">
      <w:start w:val="1"/>
      <w:numFmt w:val="lowerLetter"/>
      <w:lvlText w:val="%8."/>
      <w:lvlJc w:val="left"/>
      <w:pPr>
        <w:ind w:left="6469" w:hanging="360"/>
      </w:pPr>
    </w:lvl>
    <w:lvl w:ilvl="8" w:tplc="0407001B" w:tentative="1">
      <w:start w:val="1"/>
      <w:numFmt w:val="lowerRoman"/>
      <w:lvlText w:val="%9."/>
      <w:lvlJc w:val="right"/>
      <w:pPr>
        <w:ind w:left="7189" w:hanging="180"/>
      </w:pPr>
    </w:lvl>
  </w:abstractNum>
  <w:abstractNum w:abstractNumId="9" w15:restartNumberingAfterBreak="0">
    <w:nsid w:val="3F682B00"/>
    <w:multiLevelType w:val="hybridMultilevel"/>
    <w:tmpl w:val="BE789C5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471F3D9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9796C02"/>
    <w:multiLevelType w:val="hybridMultilevel"/>
    <w:tmpl w:val="24786A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51DE7883"/>
    <w:multiLevelType w:val="hybridMultilevel"/>
    <w:tmpl w:val="31EED1D8"/>
    <w:lvl w:ilvl="0" w:tplc="C0CAB1E2">
      <w:start w:val="1"/>
      <w:numFmt w:val="bullet"/>
      <w:pStyle w:val="Aufzhlungen1"/>
      <w:lvlText w:val=""/>
      <w:lvlJc w:val="left"/>
      <w:pPr>
        <w:tabs>
          <w:tab w:val="num" w:pos="284"/>
        </w:tabs>
        <w:ind w:left="284" w:hanging="284"/>
      </w:pPr>
      <w:rPr>
        <w:rFonts w:ascii="Wingdings" w:hAnsi="Wingdings" w:hint="default"/>
        <w:b/>
        <w:i w:val="0"/>
        <w:color w:val="323232"/>
        <w:sz w:val="18"/>
        <w:u w:color="00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27B6538"/>
    <w:multiLevelType w:val="hybridMultilevel"/>
    <w:tmpl w:val="BA70F17E"/>
    <w:lvl w:ilvl="0" w:tplc="69F0BD5A">
      <w:start w:val="1"/>
      <w:numFmt w:val="decimal"/>
      <w:pStyle w:val="AufzhlungZahl"/>
      <w:lvlText w:val="%1"/>
      <w:lvlJc w:val="left"/>
      <w:pPr>
        <w:tabs>
          <w:tab w:val="num" w:pos="227"/>
        </w:tabs>
        <w:ind w:left="227" w:hanging="227"/>
      </w:pPr>
      <w:rPr>
        <w:rFonts w:ascii="Arial" w:hAnsi="Arial" w:hint="default"/>
        <w:b w:val="0"/>
        <w:i w:val="0"/>
        <w:color w:val="000000"/>
        <w:sz w:val="20"/>
        <w:u w:val="no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4D32ED8"/>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792E9E"/>
    <w:multiLevelType w:val="hybridMultilevel"/>
    <w:tmpl w:val="46685EC6"/>
    <w:lvl w:ilvl="0" w:tplc="22D83E56">
      <w:start w:val="1"/>
      <w:numFmt w:val="bullet"/>
      <w:lvlText w:val="·"/>
      <w:lvlJc w:val="left"/>
      <w:pPr>
        <w:tabs>
          <w:tab w:val="num" w:pos="284"/>
        </w:tabs>
        <w:ind w:left="284" w:hanging="284"/>
      </w:pPr>
      <w:rPr>
        <w:rFonts w:ascii="Arial (Textkörper)" w:hAnsi="Arial (Textkörper)"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C8464FD"/>
    <w:multiLevelType w:val="multilevel"/>
    <w:tmpl w:val="3F46F4B8"/>
    <w:lvl w:ilvl="0">
      <w:start w:val="1"/>
      <w:numFmt w:val="decimal"/>
      <w:lvlText w:val="%1"/>
      <w:lvlJc w:val="left"/>
      <w:pPr>
        <w:tabs>
          <w:tab w:val="num" w:pos="1021"/>
        </w:tabs>
        <w:ind w:left="1021" w:hanging="1021"/>
      </w:pPr>
      <w:rPr>
        <w:rFonts w:ascii="Arial" w:hAnsi="Arial" w:hint="default"/>
        <w:b/>
        <w:i w:val="0"/>
        <w:color w:val="00468E" w:themeColor="accent1"/>
        <w:sz w:val="24"/>
      </w:rPr>
    </w:lvl>
    <w:lvl w:ilvl="1">
      <w:start w:val="1"/>
      <w:numFmt w:val="decimal"/>
      <w:lvlText w:val="%1.%2"/>
      <w:lvlJc w:val="left"/>
      <w:pPr>
        <w:tabs>
          <w:tab w:val="num" w:pos="1021"/>
        </w:tabs>
        <w:ind w:left="1021" w:hanging="1021"/>
      </w:pPr>
      <w:rPr>
        <w:rFonts w:ascii="Arial" w:hAnsi="Arial" w:hint="default"/>
        <w:b/>
        <w:i w:val="0"/>
        <w:color w:val="00468E" w:themeColor="accent1"/>
        <w:sz w:val="20"/>
        <w:u w:val="none"/>
      </w:rPr>
    </w:lvl>
    <w:lvl w:ilvl="2">
      <w:start w:val="1"/>
      <w:numFmt w:val="decimal"/>
      <w:lvlText w:val="%1.%2.%3"/>
      <w:lvlJc w:val="left"/>
      <w:pPr>
        <w:tabs>
          <w:tab w:val="num" w:pos="1021"/>
        </w:tabs>
        <w:ind w:left="1021" w:hanging="1021"/>
      </w:pPr>
      <w:rPr>
        <w:rFonts w:ascii="Arial" w:hAnsi="Arial" w:hint="default"/>
        <w:b/>
        <w:i w:val="0"/>
        <w:color w:val="00468E" w:themeColor="accent1"/>
        <w:sz w:val="20"/>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ECD0E35"/>
    <w:multiLevelType w:val="multilevel"/>
    <w:tmpl w:val="6BA2BDF4"/>
    <w:lvl w:ilvl="0">
      <w:start w:val="1"/>
      <w:numFmt w:val="decimal"/>
      <w:lvlText w:val="%1"/>
      <w:lvlJc w:val="left"/>
      <w:pPr>
        <w:tabs>
          <w:tab w:val="num" w:pos="1021"/>
        </w:tabs>
        <w:ind w:left="1021" w:hanging="1021"/>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7B77477C"/>
    <w:multiLevelType w:val="multilevel"/>
    <w:tmpl w:val="B0E0169C"/>
    <w:lvl w:ilvl="0">
      <w:start w:val="1"/>
      <w:numFmt w:val="decimal"/>
      <w:pStyle w:val="berschrift1"/>
      <w:lvlText w:val="%1"/>
      <w:lvlJc w:val="left"/>
      <w:pPr>
        <w:tabs>
          <w:tab w:val="num" w:pos="1021"/>
        </w:tabs>
        <w:ind w:left="1021" w:hanging="1021"/>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9" w15:restartNumberingAfterBreak="0">
    <w:nsid w:val="7E77652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30716521">
    <w:abstractNumId w:val="12"/>
  </w:num>
  <w:num w:numId="2" w16cid:durableId="1137339734">
    <w:abstractNumId w:val="16"/>
  </w:num>
  <w:num w:numId="3" w16cid:durableId="1140851306">
    <w:abstractNumId w:val="6"/>
  </w:num>
  <w:num w:numId="4" w16cid:durableId="1306354845">
    <w:abstractNumId w:val="0"/>
  </w:num>
  <w:num w:numId="5" w16cid:durableId="1330983312">
    <w:abstractNumId w:val="19"/>
  </w:num>
  <w:num w:numId="6" w16cid:durableId="1427774930">
    <w:abstractNumId w:val="13"/>
  </w:num>
  <w:num w:numId="7" w16cid:durableId="1513030287">
    <w:abstractNumId w:val="17"/>
  </w:num>
  <w:num w:numId="8" w16cid:durableId="1744184253">
    <w:abstractNumId w:val="11"/>
  </w:num>
  <w:num w:numId="9" w16cid:durableId="1871340382">
    <w:abstractNumId w:val="14"/>
  </w:num>
  <w:num w:numId="10" w16cid:durableId="203293681">
    <w:abstractNumId w:val="10"/>
  </w:num>
  <w:num w:numId="11" w16cid:durableId="2045130888">
    <w:abstractNumId w:val="7"/>
  </w:num>
  <w:num w:numId="12" w16cid:durableId="245502409">
    <w:abstractNumId w:val="1"/>
  </w:num>
  <w:num w:numId="13" w16cid:durableId="289746334">
    <w:abstractNumId w:val="2"/>
  </w:num>
  <w:num w:numId="14" w16cid:durableId="412706968">
    <w:abstractNumId w:val="18"/>
  </w:num>
  <w:num w:numId="15" w16cid:durableId="586159861">
    <w:abstractNumId w:val="8"/>
  </w:num>
  <w:num w:numId="16" w16cid:durableId="635989919">
    <w:abstractNumId w:val="15"/>
  </w:num>
  <w:num w:numId="17" w16cid:durableId="668099037">
    <w:abstractNumId w:val="3"/>
  </w:num>
  <w:num w:numId="18" w16cid:durableId="69354860">
    <w:abstractNumId w:val="4"/>
  </w:num>
  <w:num w:numId="19" w16cid:durableId="715087008">
    <w:abstractNumId w:val="5"/>
  </w:num>
  <w:num w:numId="20" w16cid:durableId="9643097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43FE"/>
    <w:rsid w:val="000003A7"/>
    <w:rsid w:val="000010C4"/>
    <w:rsid w:val="00003DD5"/>
    <w:rsid w:val="000042E4"/>
    <w:rsid w:val="00004CE4"/>
    <w:rsid w:val="00004D92"/>
    <w:rsid w:val="00004FE4"/>
    <w:rsid w:val="00005AF4"/>
    <w:rsid w:val="00006D9B"/>
    <w:rsid w:val="0001039C"/>
    <w:rsid w:val="00011CA6"/>
    <w:rsid w:val="000137F9"/>
    <w:rsid w:val="00013B23"/>
    <w:rsid w:val="00015F92"/>
    <w:rsid w:val="000162F6"/>
    <w:rsid w:val="00016315"/>
    <w:rsid w:val="00016ABD"/>
    <w:rsid w:val="00021E1B"/>
    <w:rsid w:val="0002273A"/>
    <w:rsid w:val="00025217"/>
    <w:rsid w:val="00026B8C"/>
    <w:rsid w:val="00030020"/>
    <w:rsid w:val="00030C1A"/>
    <w:rsid w:val="000339D1"/>
    <w:rsid w:val="0003543C"/>
    <w:rsid w:val="00036336"/>
    <w:rsid w:val="00037056"/>
    <w:rsid w:val="00037BB3"/>
    <w:rsid w:val="00037FF7"/>
    <w:rsid w:val="00040FEA"/>
    <w:rsid w:val="0004140A"/>
    <w:rsid w:val="000436AB"/>
    <w:rsid w:val="000444D8"/>
    <w:rsid w:val="0004583E"/>
    <w:rsid w:val="00047D74"/>
    <w:rsid w:val="00054739"/>
    <w:rsid w:val="000557D8"/>
    <w:rsid w:val="000563E6"/>
    <w:rsid w:val="00056AC8"/>
    <w:rsid w:val="00057B8D"/>
    <w:rsid w:val="00060375"/>
    <w:rsid w:val="00062BC6"/>
    <w:rsid w:val="00062C8E"/>
    <w:rsid w:val="00064547"/>
    <w:rsid w:val="0006654A"/>
    <w:rsid w:val="000667BB"/>
    <w:rsid w:val="000679B5"/>
    <w:rsid w:val="00067A27"/>
    <w:rsid w:val="0007116F"/>
    <w:rsid w:val="00071F95"/>
    <w:rsid w:val="00073211"/>
    <w:rsid w:val="000750E4"/>
    <w:rsid w:val="00075464"/>
    <w:rsid w:val="0007582C"/>
    <w:rsid w:val="00077087"/>
    <w:rsid w:val="00077A43"/>
    <w:rsid w:val="00081BBA"/>
    <w:rsid w:val="000830E8"/>
    <w:rsid w:val="0008387D"/>
    <w:rsid w:val="00085D6C"/>
    <w:rsid w:val="0008775A"/>
    <w:rsid w:val="00090C8B"/>
    <w:rsid w:val="0009126C"/>
    <w:rsid w:val="00095F60"/>
    <w:rsid w:val="00095FF8"/>
    <w:rsid w:val="00097770"/>
    <w:rsid w:val="00097924"/>
    <w:rsid w:val="000A0BBC"/>
    <w:rsid w:val="000A3ABA"/>
    <w:rsid w:val="000A5543"/>
    <w:rsid w:val="000A6420"/>
    <w:rsid w:val="000A779F"/>
    <w:rsid w:val="000A799A"/>
    <w:rsid w:val="000A7C4A"/>
    <w:rsid w:val="000B122D"/>
    <w:rsid w:val="000B17AC"/>
    <w:rsid w:val="000B42D1"/>
    <w:rsid w:val="000B501C"/>
    <w:rsid w:val="000B6E58"/>
    <w:rsid w:val="000B7DA6"/>
    <w:rsid w:val="000C009A"/>
    <w:rsid w:val="000C214E"/>
    <w:rsid w:val="000C2A85"/>
    <w:rsid w:val="000C3444"/>
    <w:rsid w:val="000C3AF3"/>
    <w:rsid w:val="000C67C4"/>
    <w:rsid w:val="000C74C8"/>
    <w:rsid w:val="000C74D5"/>
    <w:rsid w:val="000D0278"/>
    <w:rsid w:val="000D1867"/>
    <w:rsid w:val="000D4047"/>
    <w:rsid w:val="000D68F9"/>
    <w:rsid w:val="000E1145"/>
    <w:rsid w:val="000F0243"/>
    <w:rsid w:val="000F0487"/>
    <w:rsid w:val="000F1B6F"/>
    <w:rsid w:val="000F20BD"/>
    <w:rsid w:val="000F215E"/>
    <w:rsid w:val="000F52E1"/>
    <w:rsid w:val="000F599A"/>
    <w:rsid w:val="00100C0C"/>
    <w:rsid w:val="0010134F"/>
    <w:rsid w:val="00101720"/>
    <w:rsid w:val="00102066"/>
    <w:rsid w:val="00103128"/>
    <w:rsid w:val="0010399B"/>
    <w:rsid w:val="00103EE3"/>
    <w:rsid w:val="001052E0"/>
    <w:rsid w:val="001076E4"/>
    <w:rsid w:val="00112DF3"/>
    <w:rsid w:val="0011355B"/>
    <w:rsid w:val="001148B2"/>
    <w:rsid w:val="00114E74"/>
    <w:rsid w:val="00115190"/>
    <w:rsid w:val="001167D1"/>
    <w:rsid w:val="00116AAF"/>
    <w:rsid w:val="00116F3F"/>
    <w:rsid w:val="00116F84"/>
    <w:rsid w:val="0011716C"/>
    <w:rsid w:val="00117904"/>
    <w:rsid w:val="00117C7F"/>
    <w:rsid w:val="00117DDF"/>
    <w:rsid w:val="00122564"/>
    <w:rsid w:val="00124E6A"/>
    <w:rsid w:val="00125AA0"/>
    <w:rsid w:val="0012678A"/>
    <w:rsid w:val="001271A8"/>
    <w:rsid w:val="001328DB"/>
    <w:rsid w:val="00134937"/>
    <w:rsid w:val="00135319"/>
    <w:rsid w:val="00136A6D"/>
    <w:rsid w:val="00142FDB"/>
    <w:rsid w:val="001440F5"/>
    <w:rsid w:val="00147965"/>
    <w:rsid w:val="0015096A"/>
    <w:rsid w:val="00151506"/>
    <w:rsid w:val="0015445B"/>
    <w:rsid w:val="00154987"/>
    <w:rsid w:val="00156161"/>
    <w:rsid w:val="0015731E"/>
    <w:rsid w:val="00157E76"/>
    <w:rsid w:val="001617C1"/>
    <w:rsid w:val="0016271C"/>
    <w:rsid w:val="00162E68"/>
    <w:rsid w:val="00162EEF"/>
    <w:rsid w:val="0016308D"/>
    <w:rsid w:val="001630F4"/>
    <w:rsid w:val="0016325F"/>
    <w:rsid w:val="0016344F"/>
    <w:rsid w:val="00163B9D"/>
    <w:rsid w:val="0016547D"/>
    <w:rsid w:val="00166A0A"/>
    <w:rsid w:val="0017601F"/>
    <w:rsid w:val="00176D8A"/>
    <w:rsid w:val="0017740D"/>
    <w:rsid w:val="00177C4F"/>
    <w:rsid w:val="00180D0F"/>
    <w:rsid w:val="00182ACD"/>
    <w:rsid w:val="00184094"/>
    <w:rsid w:val="00187077"/>
    <w:rsid w:val="001877A6"/>
    <w:rsid w:val="00190DC2"/>
    <w:rsid w:val="001920D2"/>
    <w:rsid w:val="00193497"/>
    <w:rsid w:val="001935AE"/>
    <w:rsid w:val="001936C7"/>
    <w:rsid w:val="00194AC6"/>
    <w:rsid w:val="00194B05"/>
    <w:rsid w:val="00197009"/>
    <w:rsid w:val="00197A69"/>
    <w:rsid w:val="001A297C"/>
    <w:rsid w:val="001A52AC"/>
    <w:rsid w:val="001A5B15"/>
    <w:rsid w:val="001A5D95"/>
    <w:rsid w:val="001A65EE"/>
    <w:rsid w:val="001A73BC"/>
    <w:rsid w:val="001A7714"/>
    <w:rsid w:val="001B094C"/>
    <w:rsid w:val="001B0C55"/>
    <w:rsid w:val="001B2D6F"/>
    <w:rsid w:val="001C07E6"/>
    <w:rsid w:val="001C0A26"/>
    <w:rsid w:val="001C0A39"/>
    <w:rsid w:val="001C3596"/>
    <w:rsid w:val="001C4980"/>
    <w:rsid w:val="001C5EB3"/>
    <w:rsid w:val="001C5FDC"/>
    <w:rsid w:val="001D0887"/>
    <w:rsid w:val="001D0F2E"/>
    <w:rsid w:val="001D296F"/>
    <w:rsid w:val="001D4BB0"/>
    <w:rsid w:val="001D4E19"/>
    <w:rsid w:val="001D577E"/>
    <w:rsid w:val="001D6905"/>
    <w:rsid w:val="001D697E"/>
    <w:rsid w:val="001D776F"/>
    <w:rsid w:val="001D7C2E"/>
    <w:rsid w:val="001E020E"/>
    <w:rsid w:val="001E1834"/>
    <w:rsid w:val="001F0EC7"/>
    <w:rsid w:val="001F1FAE"/>
    <w:rsid w:val="001F2571"/>
    <w:rsid w:val="001F3730"/>
    <w:rsid w:val="001F3883"/>
    <w:rsid w:val="001F4174"/>
    <w:rsid w:val="001F4182"/>
    <w:rsid w:val="001F6276"/>
    <w:rsid w:val="001F6B8C"/>
    <w:rsid w:val="001F7E95"/>
    <w:rsid w:val="0020322F"/>
    <w:rsid w:val="002044E5"/>
    <w:rsid w:val="00205B62"/>
    <w:rsid w:val="0020631B"/>
    <w:rsid w:val="00206375"/>
    <w:rsid w:val="00206407"/>
    <w:rsid w:val="00206AAF"/>
    <w:rsid w:val="00210159"/>
    <w:rsid w:val="002118EB"/>
    <w:rsid w:val="00215EE3"/>
    <w:rsid w:val="00216A5C"/>
    <w:rsid w:val="00216BD0"/>
    <w:rsid w:val="00216FC6"/>
    <w:rsid w:val="002176DB"/>
    <w:rsid w:val="0022035E"/>
    <w:rsid w:val="00221149"/>
    <w:rsid w:val="00221324"/>
    <w:rsid w:val="00221ADA"/>
    <w:rsid w:val="00222087"/>
    <w:rsid w:val="002227A2"/>
    <w:rsid w:val="00222FAE"/>
    <w:rsid w:val="00224CB8"/>
    <w:rsid w:val="00226865"/>
    <w:rsid w:val="00230B81"/>
    <w:rsid w:val="00231A54"/>
    <w:rsid w:val="0023563A"/>
    <w:rsid w:val="00235931"/>
    <w:rsid w:val="00236E5E"/>
    <w:rsid w:val="0024216F"/>
    <w:rsid w:val="00243F9B"/>
    <w:rsid w:val="00244DD0"/>
    <w:rsid w:val="002450BD"/>
    <w:rsid w:val="00246EBA"/>
    <w:rsid w:val="00247EEB"/>
    <w:rsid w:val="00252189"/>
    <w:rsid w:val="0025441C"/>
    <w:rsid w:val="00255C39"/>
    <w:rsid w:val="00260A4D"/>
    <w:rsid w:val="0026127D"/>
    <w:rsid w:val="002655A1"/>
    <w:rsid w:val="002662AE"/>
    <w:rsid w:val="00271320"/>
    <w:rsid w:val="002714A1"/>
    <w:rsid w:val="002717A8"/>
    <w:rsid w:val="00272268"/>
    <w:rsid w:val="0027237F"/>
    <w:rsid w:val="00275350"/>
    <w:rsid w:val="0027783A"/>
    <w:rsid w:val="00280819"/>
    <w:rsid w:val="00282680"/>
    <w:rsid w:val="00284C18"/>
    <w:rsid w:val="00287937"/>
    <w:rsid w:val="002900F6"/>
    <w:rsid w:val="002924BF"/>
    <w:rsid w:val="00292501"/>
    <w:rsid w:val="002926C3"/>
    <w:rsid w:val="00292925"/>
    <w:rsid w:val="00294020"/>
    <w:rsid w:val="00294B59"/>
    <w:rsid w:val="00296AD3"/>
    <w:rsid w:val="00297B67"/>
    <w:rsid w:val="002A1286"/>
    <w:rsid w:val="002A128D"/>
    <w:rsid w:val="002A1717"/>
    <w:rsid w:val="002A172B"/>
    <w:rsid w:val="002A295B"/>
    <w:rsid w:val="002A49F2"/>
    <w:rsid w:val="002A5671"/>
    <w:rsid w:val="002A567E"/>
    <w:rsid w:val="002A5D25"/>
    <w:rsid w:val="002A639F"/>
    <w:rsid w:val="002A7E8B"/>
    <w:rsid w:val="002B06E7"/>
    <w:rsid w:val="002B18CE"/>
    <w:rsid w:val="002B22DD"/>
    <w:rsid w:val="002B3048"/>
    <w:rsid w:val="002B4EA0"/>
    <w:rsid w:val="002B71FB"/>
    <w:rsid w:val="002C00EB"/>
    <w:rsid w:val="002C0163"/>
    <w:rsid w:val="002C1D59"/>
    <w:rsid w:val="002C40A7"/>
    <w:rsid w:val="002C5677"/>
    <w:rsid w:val="002C632F"/>
    <w:rsid w:val="002D0DCA"/>
    <w:rsid w:val="002D0F47"/>
    <w:rsid w:val="002D2E6A"/>
    <w:rsid w:val="002D33B7"/>
    <w:rsid w:val="002D4939"/>
    <w:rsid w:val="002D506A"/>
    <w:rsid w:val="002D60E0"/>
    <w:rsid w:val="002D6DD3"/>
    <w:rsid w:val="002D7EB6"/>
    <w:rsid w:val="002E03AE"/>
    <w:rsid w:val="002E2125"/>
    <w:rsid w:val="002E3435"/>
    <w:rsid w:val="002E5919"/>
    <w:rsid w:val="002E73BE"/>
    <w:rsid w:val="002F0269"/>
    <w:rsid w:val="002F22BD"/>
    <w:rsid w:val="002F2A50"/>
    <w:rsid w:val="002F3E72"/>
    <w:rsid w:val="002F4D89"/>
    <w:rsid w:val="002F5303"/>
    <w:rsid w:val="002F650D"/>
    <w:rsid w:val="002F6BF1"/>
    <w:rsid w:val="002F7140"/>
    <w:rsid w:val="002F73C2"/>
    <w:rsid w:val="0030067C"/>
    <w:rsid w:val="00302DB1"/>
    <w:rsid w:val="00302EB1"/>
    <w:rsid w:val="003035A6"/>
    <w:rsid w:val="003125F5"/>
    <w:rsid w:val="00316BF1"/>
    <w:rsid w:val="003251D2"/>
    <w:rsid w:val="00327CBF"/>
    <w:rsid w:val="00330683"/>
    <w:rsid w:val="003326CE"/>
    <w:rsid w:val="00332CA4"/>
    <w:rsid w:val="0033338A"/>
    <w:rsid w:val="003337D8"/>
    <w:rsid w:val="00333CF4"/>
    <w:rsid w:val="00334D0B"/>
    <w:rsid w:val="00335617"/>
    <w:rsid w:val="003359C7"/>
    <w:rsid w:val="0033769D"/>
    <w:rsid w:val="0034071F"/>
    <w:rsid w:val="00343127"/>
    <w:rsid w:val="00344BA5"/>
    <w:rsid w:val="0034574E"/>
    <w:rsid w:val="00345773"/>
    <w:rsid w:val="003470F0"/>
    <w:rsid w:val="003473D1"/>
    <w:rsid w:val="00351665"/>
    <w:rsid w:val="00351AF4"/>
    <w:rsid w:val="00352D97"/>
    <w:rsid w:val="00352E30"/>
    <w:rsid w:val="00352FCC"/>
    <w:rsid w:val="0035390A"/>
    <w:rsid w:val="003543EF"/>
    <w:rsid w:val="00354C04"/>
    <w:rsid w:val="00355970"/>
    <w:rsid w:val="00356188"/>
    <w:rsid w:val="00357644"/>
    <w:rsid w:val="00360089"/>
    <w:rsid w:val="0036088A"/>
    <w:rsid w:val="0036125D"/>
    <w:rsid w:val="00361D2B"/>
    <w:rsid w:val="00361EE0"/>
    <w:rsid w:val="00362153"/>
    <w:rsid w:val="003621B6"/>
    <w:rsid w:val="00362739"/>
    <w:rsid w:val="003630ED"/>
    <w:rsid w:val="00366A8E"/>
    <w:rsid w:val="00373E56"/>
    <w:rsid w:val="00375576"/>
    <w:rsid w:val="00375D1A"/>
    <w:rsid w:val="003768F3"/>
    <w:rsid w:val="00384066"/>
    <w:rsid w:val="003849ED"/>
    <w:rsid w:val="00384BAD"/>
    <w:rsid w:val="003874B0"/>
    <w:rsid w:val="00387570"/>
    <w:rsid w:val="003924CA"/>
    <w:rsid w:val="00392F03"/>
    <w:rsid w:val="0039367F"/>
    <w:rsid w:val="00395574"/>
    <w:rsid w:val="0039654F"/>
    <w:rsid w:val="00396A4C"/>
    <w:rsid w:val="003A046C"/>
    <w:rsid w:val="003A2989"/>
    <w:rsid w:val="003A4B4E"/>
    <w:rsid w:val="003A4F3B"/>
    <w:rsid w:val="003A65FF"/>
    <w:rsid w:val="003A67FE"/>
    <w:rsid w:val="003A692D"/>
    <w:rsid w:val="003B0692"/>
    <w:rsid w:val="003B160B"/>
    <w:rsid w:val="003B1684"/>
    <w:rsid w:val="003B78B1"/>
    <w:rsid w:val="003B7FAF"/>
    <w:rsid w:val="003C0F2B"/>
    <w:rsid w:val="003C3D9B"/>
    <w:rsid w:val="003C4777"/>
    <w:rsid w:val="003C492A"/>
    <w:rsid w:val="003C560F"/>
    <w:rsid w:val="003C5B53"/>
    <w:rsid w:val="003C60F4"/>
    <w:rsid w:val="003C7201"/>
    <w:rsid w:val="003D2127"/>
    <w:rsid w:val="003D256E"/>
    <w:rsid w:val="003D490B"/>
    <w:rsid w:val="003D50EB"/>
    <w:rsid w:val="003D5B64"/>
    <w:rsid w:val="003D6656"/>
    <w:rsid w:val="003D770A"/>
    <w:rsid w:val="003E06FE"/>
    <w:rsid w:val="003E1EDC"/>
    <w:rsid w:val="003E2382"/>
    <w:rsid w:val="003E2649"/>
    <w:rsid w:val="003E3B41"/>
    <w:rsid w:val="003E5B52"/>
    <w:rsid w:val="003E738F"/>
    <w:rsid w:val="003E7CF8"/>
    <w:rsid w:val="003F0CD8"/>
    <w:rsid w:val="003F1873"/>
    <w:rsid w:val="003F30E0"/>
    <w:rsid w:val="003F3459"/>
    <w:rsid w:val="003F6FFA"/>
    <w:rsid w:val="00402949"/>
    <w:rsid w:val="00402AD2"/>
    <w:rsid w:val="0040381F"/>
    <w:rsid w:val="00404174"/>
    <w:rsid w:val="0040784F"/>
    <w:rsid w:val="00407CD3"/>
    <w:rsid w:val="004119BA"/>
    <w:rsid w:val="0041274A"/>
    <w:rsid w:val="0041308C"/>
    <w:rsid w:val="00413D6D"/>
    <w:rsid w:val="004140E1"/>
    <w:rsid w:val="0041654F"/>
    <w:rsid w:val="00416BD0"/>
    <w:rsid w:val="00424A3C"/>
    <w:rsid w:val="00427D24"/>
    <w:rsid w:val="0043012F"/>
    <w:rsid w:val="0043243E"/>
    <w:rsid w:val="00432A7B"/>
    <w:rsid w:val="0043346C"/>
    <w:rsid w:val="0043444D"/>
    <w:rsid w:val="004370EF"/>
    <w:rsid w:val="00437162"/>
    <w:rsid w:val="004374FB"/>
    <w:rsid w:val="004400ED"/>
    <w:rsid w:val="00440186"/>
    <w:rsid w:val="004404FF"/>
    <w:rsid w:val="00440973"/>
    <w:rsid w:val="0044101C"/>
    <w:rsid w:val="004410F6"/>
    <w:rsid w:val="00442103"/>
    <w:rsid w:val="00442156"/>
    <w:rsid w:val="004427AF"/>
    <w:rsid w:val="00442E17"/>
    <w:rsid w:val="0044328B"/>
    <w:rsid w:val="00450174"/>
    <w:rsid w:val="004509D6"/>
    <w:rsid w:val="00450D7A"/>
    <w:rsid w:val="004516AA"/>
    <w:rsid w:val="00451CA7"/>
    <w:rsid w:val="004535D9"/>
    <w:rsid w:val="00455402"/>
    <w:rsid w:val="0045559C"/>
    <w:rsid w:val="00456256"/>
    <w:rsid w:val="004606AC"/>
    <w:rsid w:val="00460A81"/>
    <w:rsid w:val="00461F87"/>
    <w:rsid w:val="0046201D"/>
    <w:rsid w:val="004628A2"/>
    <w:rsid w:val="00462DDC"/>
    <w:rsid w:val="004656DF"/>
    <w:rsid w:val="004667BA"/>
    <w:rsid w:val="00466954"/>
    <w:rsid w:val="00467800"/>
    <w:rsid w:val="004706B1"/>
    <w:rsid w:val="00470EFD"/>
    <w:rsid w:val="00471520"/>
    <w:rsid w:val="00473AEC"/>
    <w:rsid w:val="00476060"/>
    <w:rsid w:val="004762B9"/>
    <w:rsid w:val="0047652B"/>
    <w:rsid w:val="00476746"/>
    <w:rsid w:val="00477801"/>
    <w:rsid w:val="00477803"/>
    <w:rsid w:val="004804B2"/>
    <w:rsid w:val="00481B65"/>
    <w:rsid w:val="00482D7C"/>
    <w:rsid w:val="00483763"/>
    <w:rsid w:val="00483B92"/>
    <w:rsid w:val="00484045"/>
    <w:rsid w:val="00484B26"/>
    <w:rsid w:val="00484BF7"/>
    <w:rsid w:val="00486F5D"/>
    <w:rsid w:val="004871EF"/>
    <w:rsid w:val="0048744F"/>
    <w:rsid w:val="00490686"/>
    <w:rsid w:val="00490EEF"/>
    <w:rsid w:val="00493B38"/>
    <w:rsid w:val="00494EE7"/>
    <w:rsid w:val="004952A0"/>
    <w:rsid w:val="004A3A5F"/>
    <w:rsid w:val="004A46C8"/>
    <w:rsid w:val="004A6C69"/>
    <w:rsid w:val="004A73F4"/>
    <w:rsid w:val="004B0ACA"/>
    <w:rsid w:val="004B1411"/>
    <w:rsid w:val="004B184F"/>
    <w:rsid w:val="004B3D7E"/>
    <w:rsid w:val="004B45AF"/>
    <w:rsid w:val="004B619A"/>
    <w:rsid w:val="004C052D"/>
    <w:rsid w:val="004C1651"/>
    <w:rsid w:val="004C2420"/>
    <w:rsid w:val="004C282E"/>
    <w:rsid w:val="004C46DE"/>
    <w:rsid w:val="004C51AB"/>
    <w:rsid w:val="004C6EBC"/>
    <w:rsid w:val="004C7A28"/>
    <w:rsid w:val="004D1D0E"/>
    <w:rsid w:val="004D3165"/>
    <w:rsid w:val="004D3BE4"/>
    <w:rsid w:val="004D480B"/>
    <w:rsid w:val="004D7B9E"/>
    <w:rsid w:val="004E0D94"/>
    <w:rsid w:val="004E1560"/>
    <w:rsid w:val="004E2175"/>
    <w:rsid w:val="004E3276"/>
    <w:rsid w:val="004E3872"/>
    <w:rsid w:val="004E5C86"/>
    <w:rsid w:val="004E5E7F"/>
    <w:rsid w:val="004E7C0B"/>
    <w:rsid w:val="004E7D38"/>
    <w:rsid w:val="004F206E"/>
    <w:rsid w:val="004F2765"/>
    <w:rsid w:val="004F2A79"/>
    <w:rsid w:val="004F39B4"/>
    <w:rsid w:val="004F3B7C"/>
    <w:rsid w:val="004F3E59"/>
    <w:rsid w:val="004F4E97"/>
    <w:rsid w:val="004F50F4"/>
    <w:rsid w:val="004F639D"/>
    <w:rsid w:val="004F65B3"/>
    <w:rsid w:val="004F6D74"/>
    <w:rsid w:val="004F6E21"/>
    <w:rsid w:val="0050056C"/>
    <w:rsid w:val="00502315"/>
    <w:rsid w:val="00505786"/>
    <w:rsid w:val="00506BD5"/>
    <w:rsid w:val="005103A7"/>
    <w:rsid w:val="00510FF5"/>
    <w:rsid w:val="00511067"/>
    <w:rsid w:val="00512C22"/>
    <w:rsid w:val="00513534"/>
    <w:rsid w:val="0051492B"/>
    <w:rsid w:val="00514D8B"/>
    <w:rsid w:val="00515153"/>
    <w:rsid w:val="005169B8"/>
    <w:rsid w:val="00520BFA"/>
    <w:rsid w:val="00521429"/>
    <w:rsid w:val="005218C8"/>
    <w:rsid w:val="00521CF5"/>
    <w:rsid w:val="00521FD5"/>
    <w:rsid w:val="0052252F"/>
    <w:rsid w:val="0052321B"/>
    <w:rsid w:val="005244E9"/>
    <w:rsid w:val="00524BE9"/>
    <w:rsid w:val="00525B71"/>
    <w:rsid w:val="0052691A"/>
    <w:rsid w:val="005274F9"/>
    <w:rsid w:val="00527D8F"/>
    <w:rsid w:val="00531D4B"/>
    <w:rsid w:val="00532242"/>
    <w:rsid w:val="00532252"/>
    <w:rsid w:val="0053448B"/>
    <w:rsid w:val="00534C1A"/>
    <w:rsid w:val="0053604A"/>
    <w:rsid w:val="005365B4"/>
    <w:rsid w:val="00537993"/>
    <w:rsid w:val="00537F0F"/>
    <w:rsid w:val="00541924"/>
    <w:rsid w:val="005426FE"/>
    <w:rsid w:val="0054450D"/>
    <w:rsid w:val="00550883"/>
    <w:rsid w:val="005532D0"/>
    <w:rsid w:val="005535B2"/>
    <w:rsid w:val="00553F80"/>
    <w:rsid w:val="00554864"/>
    <w:rsid w:val="00554BCD"/>
    <w:rsid w:val="005553D1"/>
    <w:rsid w:val="00555999"/>
    <w:rsid w:val="00555B41"/>
    <w:rsid w:val="00555E2A"/>
    <w:rsid w:val="00560383"/>
    <w:rsid w:val="00561F1D"/>
    <w:rsid w:val="00563CA2"/>
    <w:rsid w:val="00564109"/>
    <w:rsid w:val="00565CE0"/>
    <w:rsid w:val="00565E24"/>
    <w:rsid w:val="005662FD"/>
    <w:rsid w:val="005673B5"/>
    <w:rsid w:val="005674E8"/>
    <w:rsid w:val="0057025C"/>
    <w:rsid w:val="00570A06"/>
    <w:rsid w:val="0057193A"/>
    <w:rsid w:val="005730AC"/>
    <w:rsid w:val="005736F9"/>
    <w:rsid w:val="005755BD"/>
    <w:rsid w:val="00580070"/>
    <w:rsid w:val="00580AC7"/>
    <w:rsid w:val="00581C8C"/>
    <w:rsid w:val="005837F9"/>
    <w:rsid w:val="00583B53"/>
    <w:rsid w:val="00583BF3"/>
    <w:rsid w:val="00583F38"/>
    <w:rsid w:val="00584007"/>
    <w:rsid w:val="00584371"/>
    <w:rsid w:val="00584B9D"/>
    <w:rsid w:val="00587179"/>
    <w:rsid w:val="005913CF"/>
    <w:rsid w:val="00591CEB"/>
    <w:rsid w:val="00592D83"/>
    <w:rsid w:val="00593AA7"/>
    <w:rsid w:val="005948DB"/>
    <w:rsid w:val="00594B29"/>
    <w:rsid w:val="005962FB"/>
    <w:rsid w:val="00597F78"/>
    <w:rsid w:val="005A15E5"/>
    <w:rsid w:val="005A1C80"/>
    <w:rsid w:val="005A7BDC"/>
    <w:rsid w:val="005B01C4"/>
    <w:rsid w:val="005B0BAD"/>
    <w:rsid w:val="005B184A"/>
    <w:rsid w:val="005B19FD"/>
    <w:rsid w:val="005B34DA"/>
    <w:rsid w:val="005B3CCD"/>
    <w:rsid w:val="005B4385"/>
    <w:rsid w:val="005B4B20"/>
    <w:rsid w:val="005B55FA"/>
    <w:rsid w:val="005C13A1"/>
    <w:rsid w:val="005C374F"/>
    <w:rsid w:val="005C4D10"/>
    <w:rsid w:val="005C5563"/>
    <w:rsid w:val="005C6742"/>
    <w:rsid w:val="005D1745"/>
    <w:rsid w:val="005D1F94"/>
    <w:rsid w:val="005D3A5C"/>
    <w:rsid w:val="005D5830"/>
    <w:rsid w:val="005D5940"/>
    <w:rsid w:val="005D5A38"/>
    <w:rsid w:val="005D5CD4"/>
    <w:rsid w:val="005D6A17"/>
    <w:rsid w:val="005D6A2B"/>
    <w:rsid w:val="005D6DBD"/>
    <w:rsid w:val="005E041B"/>
    <w:rsid w:val="005E153C"/>
    <w:rsid w:val="005E200B"/>
    <w:rsid w:val="005E2B31"/>
    <w:rsid w:val="005E69A9"/>
    <w:rsid w:val="005E780A"/>
    <w:rsid w:val="005F010B"/>
    <w:rsid w:val="005F182E"/>
    <w:rsid w:val="005F3FFA"/>
    <w:rsid w:val="005F4FBF"/>
    <w:rsid w:val="005F64AB"/>
    <w:rsid w:val="005F7CEF"/>
    <w:rsid w:val="00601662"/>
    <w:rsid w:val="0060229F"/>
    <w:rsid w:val="00602E06"/>
    <w:rsid w:val="00604F17"/>
    <w:rsid w:val="006074EB"/>
    <w:rsid w:val="0060792D"/>
    <w:rsid w:val="00610706"/>
    <w:rsid w:val="0061154F"/>
    <w:rsid w:val="0061172D"/>
    <w:rsid w:val="006117A1"/>
    <w:rsid w:val="00614890"/>
    <w:rsid w:val="00615ED0"/>
    <w:rsid w:val="00617A60"/>
    <w:rsid w:val="00617EA4"/>
    <w:rsid w:val="00624049"/>
    <w:rsid w:val="00626A28"/>
    <w:rsid w:val="006311E0"/>
    <w:rsid w:val="00632F11"/>
    <w:rsid w:val="00633FEA"/>
    <w:rsid w:val="00635ABF"/>
    <w:rsid w:val="006401F7"/>
    <w:rsid w:val="00641F88"/>
    <w:rsid w:val="006438A8"/>
    <w:rsid w:val="00643A04"/>
    <w:rsid w:val="0064408D"/>
    <w:rsid w:val="006449CA"/>
    <w:rsid w:val="00645074"/>
    <w:rsid w:val="00645931"/>
    <w:rsid w:val="00650808"/>
    <w:rsid w:val="00650BF1"/>
    <w:rsid w:val="00651173"/>
    <w:rsid w:val="00651B91"/>
    <w:rsid w:val="00653001"/>
    <w:rsid w:val="00653040"/>
    <w:rsid w:val="0065432C"/>
    <w:rsid w:val="00656706"/>
    <w:rsid w:val="00656747"/>
    <w:rsid w:val="00656E07"/>
    <w:rsid w:val="006606F0"/>
    <w:rsid w:val="00663497"/>
    <w:rsid w:val="00664318"/>
    <w:rsid w:val="0066573F"/>
    <w:rsid w:val="006673F5"/>
    <w:rsid w:val="00670E84"/>
    <w:rsid w:val="00671067"/>
    <w:rsid w:val="00674DB7"/>
    <w:rsid w:val="0067591C"/>
    <w:rsid w:val="00676382"/>
    <w:rsid w:val="0068106C"/>
    <w:rsid w:val="006816CD"/>
    <w:rsid w:val="00681ECE"/>
    <w:rsid w:val="0068213E"/>
    <w:rsid w:val="00683482"/>
    <w:rsid w:val="00683E9E"/>
    <w:rsid w:val="00685BA4"/>
    <w:rsid w:val="0068636E"/>
    <w:rsid w:val="006871F2"/>
    <w:rsid w:val="006900A5"/>
    <w:rsid w:val="00691B0A"/>
    <w:rsid w:val="00691F9E"/>
    <w:rsid w:val="00693556"/>
    <w:rsid w:val="00693E7A"/>
    <w:rsid w:val="00695E9D"/>
    <w:rsid w:val="00695F99"/>
    <w:rsid w:val="00697B16"/>
    <w:rsid w:val="006A5A75"/>
    <w:rsid w:val="006A6121"/>
    <w:rsid w:val="006A6348"/>
    <w:rsid w:val="006A688E"/>
    <w:rsid w:val="006B15CC"/>
    <w:rsid w:val="006B592D"/>
    <w:rsid w:val="006B6DD8"/>
    <w:rsid w:val="006B6EB6"/>
    <w:rsid w:val="006C20A5"/>
    <w:rsid w:val="006C2364"/>
    <w:rsid w:val="006C2A31"/>
    <w:rsid w:val="006C38E6"/>
    <w:rsid w:val="006C3AA3"/>
    <w:rsid w:val="006C428A"/>
    <w:rsid w:val="006C50E1"/>
    <w:rsid w:val="006C6111"/>
    <w:rsid w:val="006D405C"/>
    <w:rsid w:val="006D5DA9"/>
    <w:rsid w:val="006D603B"/>
    <w:rsid w:val="006D6C1A"/>
    <w:rsid w:val="006D768A"/>
    <w:rsid w:val="006D7F10"/>
    <w:rsid w:val="006E2573"/>
    <w:rsid w:val="006E464B"/>
    <w:rsid w:val="006E5C09"/>
    <w:rsid w:val="006E7FBA"/>
    <w:rsid w:val="006F0473"/>
    <w:rsid w:val="006F0F55"/>
    <w:rsid w:val="006F2DE4"/>
    <w:rsid w:val="006F4577"/>
    <w:rsid w:val="006F4C75"/>
    <w:rsid w:val="006F66DA"/>
    <w:rsid w:val="006F6A7A"/>
    <w:rsid w:val="006F6B37"/>
    <w:rsid w:val="006F77C7"/>
    <w:rsid w:val="00701E03"/>
    <w:rsid w:val="00702558"/>
    <w:rsid w:val="007043D0"/>
    <w:rsid w:val="00704739"/>
    <w:rsid w:val="00705074"/>
    <w:rsid w:val="00705D59"/>
    <w:rsid w:val="007065A6"/>
    <w:rsid w:val="007065CF"/>
    <w:rsid w:val="00710899"/>
    <w:rsid w:val="00712070"/>
    <w:rsid w:val="007125A4"/>
    <w:rsid w:val="00713E2E"/>
    <w:rsid w:val="00716622"/>
    <w:rsid w:val="007167DD"/>
    <w:rsid w:val="00720139"/>
    <w:rsid w:val="00721F1D"/>
    <w:rsid w:val="007238F1"/>
    <w:rsid w:val="00723DE6"/>
    <w:rsid w:val="00724249"/>
    <w:rsid w:val="00726540"/>
    <w:rsid w:val="00726A89"/>
    <w:rsid w:val="00726BFA"/>
    <w:rsid w:val="00727E16"/>
    <w:rsid w:val="00731385"/>
    <w:rsid w:val="007325B9"/>
    <w:rsid w:val="00732C6F"/>
    <w:rsid w:val="00734321"/>
    <w:rsid w:val="00736291"/>
    <w:rsid w:val="007403DA"/>
    <w:rsid w:val="007405D9"/>
    <w:rsid w:val="007430DC"/>
    <w:rsid w:val="00744943"/>
    <w:rsid w:val="007530FC"/>
    <w:rsid w:val="00753908"/>
    <w:rsid w:val="00754739"/>
    <w:rsid w:val="007579FC"/>
    <w:rsid w:val="007616A8"/>
    <w:rsid w:val="00762007"/>
    <w:rsid w:val="00762C5B"/>
    <w:rsid w:val="00771469"/>
    <w:rsid w:val="00772BCD"/>
    <w:rsid w:val="007730DD"/>
    <w:rsid w:val="00773BF3"/>
    <w:rsid w:val="00775053"/>
    <w:rsid w:val="00775358"/>
    <w:rsid w:val="00776990"/>
    <w:rsid w:val="007769A8"/>
    <w:rsid w:val="007801B8"/>
    <w:rsid w:val="00780466"/>
    <w:rsid w:val="00783C00"/>
    <w:rsid w:val="0078405F"/>
    <w:rsid w:val="0078480F"/>
    <w:rsid w:val="00786C56"/>
    <w:rsid w:val="00790802"/>
    <w:rsid w:val="00792923"/>
    <w:rsid w:val="00794234"/>
    <w:rsid w:val="007A0268"/>
    <w:rsid w:val="007A156C"/>
    <w:rsid w:val="007A188D"/>
    <w:rsid w:val="007A235F"/>
    <w:rsid w:val="007A31A2"/>
    <w:rsid w:val="007A4412"/>
    <w:rsid w:val="007A64A6"/>
    <w:rsid w:val="007A77C3"/>
    <w:rsid w:val="007A7F56"/>
    <w:rsid w:val="007B762A"/>
    <w:rsid w:val="007C0C38"/>
    <w:rsid w:val="007C0EE4"/>
    <w:rsid w:val="007C151C"/>
    <w:rsid w:val="007C1A9A"/>
    <w:rsid w:val="007C1F06"/>
    <w:rsid w:val="007C1FA4"/>
    <w:rsid w:val="007C4083"/>
    <w:rsid w:val="007C4752"/>
    <w:rsid w:val="007C4CDF"/>
    <w:rsid w:val="007C6FA7"/>
    <w:rsid w:val="007C726C"/>
    <w:rsid w:val="007C7E8E"/>
    <w:rsid w:val="007C7F44"/>
    <w:rsid w:val="007D1C32"/>
    <w:rsid w:val="007D220B"/>
    <w:rsid w:val="007D439C"/>
    <w:rsid w:val="007D49EB"/>
    <w:rsid w:val="007D5E15"/>
    <w:rsid w:val="007D602E"/>
    <w:rsid w:val="007E1C18"/>
    <w:rsid w:val="007E2D87"/>
    <w:rsid w:val="007E4D9A"/>
    <w:rsid w:val="007E54C0"/>
    <w:rsid w:val="007E5823"/>
    <w:rsid w:val="007E77A4"/>
    <w:rsid w:val="007F2BCD"/>
    <w:rsid w:val="007F3682"/>
    <w:rsid w:val="007F402B"/>
    <w:rsid w:val="007F4972"/>
    <w:rsid w:val="007F4CF1"/>
    <w:rsid w:val="007F770C"/>
    <w:rsid w:val="00800B39"/>
    <w:rsid w:val="00802347"/>
    <w:rsid w:val="00802CAC"/>
    <w:rsid w:val="00804833"/>
    <w:rsid w:val="008070EF"/>
    <w:rsid w:val="0080768D"/>
    <w:rsid w:val="00810BEE"/>
    <w:rsid w:val="00812E73"/>
    <w:rsid w:val="00814018"/>
    <w:rsid w:val="00814940"/>
    <w:rsid w:val="00814B5F"/>
    <w:rsid w:val="008150AE"/>
    <w:rsid w:val="00816302"/>
    <w:rsid w:val="00816CF0"/>
    <w:rsid w:val="00817EDB"/>
    <w:rsid w:val="00821292"/>
    <w:rsid w:val="008234F5"/>
    <w:rsid w:val="00823927"/>
    <w:rsid w:val="00825029"/>
    <w:rsid w:val="00826567"/>
    <w:rsid w:val="00826C30"/>
    <w:rsid w:val="00827948"/>
    <w:rsid w:val="00831A04"/>
    <w:rsid w:val="00833187"/>
    <w:rsid w:val="00834D0F"/>
    <w:rsid w:val="00834F0A"/>
    <w:rsid w:val="0083600F"/>
    <w:rsid w:val="00836278"/>
    <w:rsid w:val="00840ED7"/>
    <w:rsid w:val="00842482"/>
    <w:rsid w:val="00842BD1"/>
    <w:rsid w:val="008435FC"/>
    <w:rsid w:val="00844F2F"/>
    <w:rsid w:val="0084627F"/>
    <w:rsid w:val="00847B8C"/>
    <w:rsid w:val="00851EEF"/>
    <w:rsid w:val="0085236D"/>
    <w:rsid w:val="0085354B"/>
    <w:rsid w:val="0085432F"/>
    <w:rsid w:val="0085589B"/>
    <w:rsid w:val="00857E8E"/>
    <w:rsid w:val="00861222"/>
    <w:rsid w:val="00862389"/>
    <w:rsid w:val="008649EE"/>
    <w:rsid w:val="0086571E"/>
    <w:rsid w:val="008667C5"/>
    <w:rsid w:val="00866CA8"/>
    <w:rsid w:val="00872B01"/>
    <w:rsid w:val="00873697"/>
    <w:rsid w:val="00874C03"/>
    <w:rsid w:val="008761F6"/>
    <w:rsid w:val="00876DD1"/>
    <w:rsid w:val="0088175B"/>
    <w:rsid w:val="008856CC"/>
    <w:rsid w:val="0088695A"/>
    <w:rsid w:val="00890887"/>
    <w:rsid w:val="00890E39"/>
    <w:rsid w:val="00891292"/>
    <w:rsid w:val="0089154C"/>
    <w:rsid w:val="0089379B"/>
    <w:rsid w:val="0089412D"/>
    <w:rsid w:val="0089591D"/>
    <w:rsid w:val="00895B37"/>
    <w:rsid w:val="00897281"/>
    <w:rsid w:val="00897E2C"/>
    <w:rsid w:val="008A071E"/>
    <w:rsid w:val="008A1F52"/>
    <w:rsid w:val="008A2326"/>
    <w:rsid w:val="008A5BF3"/>
    <w:rsid w:val="008A5FA9"/>
    <w:rsid w:val="008A6CEC"/>
    <w:rsid w:val="008A70B7"/>
    <w:rsid w:val="008B0BF6"/>
    <w:rsid w:val="008B0D00"/>
    <w:rsid w:val="008B0D22"/>
    <w:rsid w:val="008B0E2E"/>
    <w:rsid w:val="008B30DE"/>
    <w:rsid w:val="008B50B9"/>
    <w:rsid w:val="008B59FF"/>
    <w:rsid w:val="008B6596"/>
    <w:rsid w:val="008B732F"/>
    <w:rsid w:val="008B78A6"/>
    <w:rsid w:val="008C081A"/>
    <w:rsid w:val="008C343A"/>
    <w:rsid w:val="008C4110"/>
    <w:rsid w:val="008C48EA"/>
    <w:rsid w:val="008C4D18"/>
    <w:rsid w:val="008C5157"/>
    <w:rsid w:val="008C7F2C"/>
    <w:rsid w:val="008D0426"/>
    <w:rsid w:val="008D12D7"/>
    <w:rsid w:val="008D6021"/>
    <w:rsid w:val="008D674F"/>
    <w:rsid w:val="008D67AF"/>
    <w:rsid w:val="008D7BC0"/>
    <w:rsid w:val="008E0E65"/>
    <w:rsid w:val="008E14A9"/>
    <w:rsid w:val="008E54A4"/>
    <w:rsid w:val="008E5F87"/>
    <w:rsid w:val="008E7656"/>
    <w:rsid w:val="008E777A"/>
    <w:rsid w:val="008F4796"/>
    <w:rsid w:val="008F53A0"/>
    <w:rsid w:val="008F5646"/>
    <w:rsid w:val="008F5810"/>
    <w:rsid w:val="008F5E48"/>
    <w:rsid w:val="008F6042"/>
    <w:rsid w:val="009009A5"/>
    <w:rsid w:val="00900B83"/>
    <w:rsid w:val="00901D5D"/>
    <w:rsid w:val="00901F38"/>
    <w:rsid w:val="00902358"/>
    <w:rsid w:val="00905B45"/>
    <w:rsid w:val="00913BBF"/>
    <w:rsid w:val="00914FC6"/>
    <w:rsid w:val="00915251"/>
    <w:rsid w:val="009163C0"/>
    <w:rsid w:val="00921CF1"/>
    <w:rsid w:val="00923522"/>
    <w:rsid w:val="00924CB3"/>
    <w:rsid w:val="0092544D"/>
    <w:rsid w:val="00925F7D"/>
    <w:rsid w:val="009267DF"/>
    <w:rsid w:val="00926E2A"/>
    <w:rsid w:val="00927682"/>
    <w:rsid w:val="00931A39"/>
    <w:rsid w:val="0093254F"/>
    <w:rsid w:val="00933199"/>
    <w:rsid w:val="00933393"/>
    <w:rsid w:val="009334B8"/>
    <w:rsid w:val="00933B86"/>
    <w:rsid w:val="00935B23"/>
    <w:rsid w:val="0093649F"/>
    <w:rsid w:val="00940128"/>
    <w:rsid w:val="009429AE"/>
    <w:rsid w:val="00943314"/>
    <w:rsid w:val="00944105"/>
    <w:rsid w:val="00944A84"/>
    <w:rsid w:val="009458AB"/>
    <w:rsid w:val="00946F11"/>
    <w:rsid w:val="009527FF"/>
    <w:rsid w:val="009547D1"/>
    <w:rsid w:val="00954C75"/>
    <w:rsid w:val="00963305"/>
    <w:rsid w:val="009633E0"/>
    <w:rsid w:val="00965F78"/>
    <w:rsid w:val="00967AD9"/>
    <w:rsid w:val="00972120"/>
    <w:rsid w:val="00972EBA"/>
    <w:rsid w:val="009738B9"/>
    <w:rsid w:val="00974ACB"/>
    <w:rsid w:val="00976B93"/>
    <w:rsid w:val="00976EEA"/>
    <w:rsid w:val="00976F3F"/>
    <w:rsid w:val="00980499"/>
    <w:rsid w:val="00985759"/>
    <w:rsid w:val="009863DF"/>
    <w:rsid w:val="00987B06"/>
    <w:rsid w:val="00991E0E"/>
    <w:rsid w:val="009949D0"/>
    <w:rsid w:val="009959BC"/>
    <w:rsid w:val="00995E07"/>
    <w:rsid w:val="009A306C"/>
    <w:rsid w:val="009A351B"/>
    <w:rsid w:val="009A454E"/>
    <w:rsid w:val="009A736A"/>
    <w:rsid w:val="009A7B8B"/>
    <w:rsid w:val="009B2D9D"/>
    <w:rsid w:val="009B5337"/>
    <w:rsid w:val="009C05E8"/>
    <w:rsid w:val="009C0868"/>
    <w:rsid w:val="009C1F30"/>
    <w:rsid w:val="009C3C81"/>
    <w:rsid w:val="009C746C"/>
    <w:rsid w:val="009D0715"/>
    <w:rsid w:val="009D2DBA"/>
    <w:rsid w:val="009D62BE"/>
    <w:rsid w:val="009D749D"/>
    <w:rsid w:val="009E0334"/>
    <w:rsid w:val="009E10EC"/>
    <w:rsid w:val="009E4826"/>
    <w:rsid w:val="009E4D32"/>
    <w:rsid w:val="009E52F6"/>
    <w:rsid w:val="009E5A22"/>
    <w:rsid w:val="009E664B"/>
    <w:rsid w:val="009F0007"/>
    <w:rsid w:val="009F064C"/>
    <w:rsid w:val="009F0C9D"/>
    <w:rsid w:val="009F1650"/>
    <w:rsid w:val="009F18FC"/>
    <w:rsid w:val="009F1AB4"/>
    <w:rsid w:val="009F21D0"/>
    <w:rsid w:val="009F252D"/>
    <w:rsid w:val="009F4972"/>
    <w:rsid w:val="009F59E5"/>
    <w:rsid w:val="009F5FB8"/>
    <w:rsid w:val="009F6743"/>
    <w:rsid w:val="009F76EA"/>
    <w:rsid w:val="009F7881"/>
    <w:rsid w:val="00A00F8D"/>
    <w:rsid w:val="00A03D1A"/>
    <w:rsid w:val="00A050D1"/>
    <w:rsid w:val="00A05A05"/>
    <w:rsid w:val="00A06101"/>
    <w:rsid w:val="00A06762"/>
    <w:rsid w:val="00A14D3A"/>
    <w:rsid w:val="00A1553E"/>
    <w:rsid w:val="00A16BD5"/>
    <w:rsid w:val="00A1711B"/>
    <w:rsid w:val="00A21AB0"/>
    <w:rsid w:val="00A2544A"/>
    <w:rsid w:val="00A27EFC"/>
    <w:rsid w:val="00A31DB8"/>
    <w:rsid w:val="00A32BFA"/>
    <w:rsid w:val="00A3428C"/>
    <w:rsid w:val="00A368CD"/>
    <w:rsid w:val="00A36FE0"/>
    <w:rsid w:val="00A40BED"/>
    <w:rsid w:val="00A40E17"/>
    <w:rsid w:val="00A41116"/>
    <w:rsid w:val="00A41D7D"/>
    <w:rsid w:val="00A430CF"/>
    <w:rsid w:val="00A45E52"/>
    <w:rsid w:val="00A46F54"/>
    <w:rsid w:val="00A47AC7"/>
    <w:rsid w:val="00A509BB"/>
    <w:rsid w:val="00A50E94"/>
    <w:rsid w:val="00A51480"/>
    <w:rsid w:val="00A51F29"/>
    <w:rsid w:val="00A53C92"/>
    <w:rsid w:val="00A54184"/>
    <w:rsid w:val="00A55881"/>
    <w:rsid w:val="00A55E43"/>
    <w:rsid w:val="00A562F7"/>
    <w:rsid w:val="00A5700C"/>
    <w:rsid w:val="00A57063"/>
    <w:rsid w:val="00A57975"/>
    <w:rsid w:val="00A624FA"/>
    <w:rsid w:val="00A65AE5"/>
    <w:rsid w:val="00A67958"/>
    <w:rsid w:val="00A70A5F"/>
    <w:rsid w:val="00A72B5E"/>
    <w:rsid w:val="00A75475"/>
    <w:rsid w:val="00A810DA"/>
    <w:rsid w:val="00A81731"/>
    <w:rsid w:val="00A82F57"/>
    <w:rsid w:val="00A8307A"/>
    <w:rsid w:val="00A873A1"/>
    <w:rsid w:val="00A8793E"/>
    <w:rsid w:val="00A87D1E"/>
    <w:rsid w:val="00A9208D"/>
    <w:rsid w:val="00A93B09"/>
    <w:rsid w:val="00A962D0"/>
    <w:rsid w:val="00A976CC"/>
    <w:rsid w:val="00A97E72"/>
    <w:rsid w:val="00AA225B"/>
    <w:rsid w:val="00AA2EC0"/>
    <w:rsid w:val="00AA350D"/>
    <w:rsid w:val="00AA3A5E"/>
    <w:rsid w:val="00AA4D33"/>
    <w:rsid w:val="00AA5517"/>
    <w:rsid w:val="00AA5BB2"/>
    <w:rsid w:val="00AA68C0"/>
    <w:rsid w:val="00AB1B65"/>
    <w:rsid w:val="00AB384A"/>
    <w:rsid w:val="00AB5C73"/>
    <w:rsid w:val="00AB5D95"/>
    <w:rsid w:val="00AB5E5A"/>
    <w:rsid w:val="00AB6134"/>
    <w:rsid w:val="00AB7342"/>
    <w:rsid w:val="00AC0C0A"/>
    <w:rsid w:val="00AC1703"/>
    <w:rsid w:val="00AC1795"/>
    <w:rsid w:val="00AC1DA9"/>
    <w:rsid w:val="00AC25D2"/>
    <w:rsid w:val="00AC345F"/>
    <w:rsid w:val="00AC3A0E"/>
    <w:rsid w:val="00AC4932"/>
    <w:rsid w:val="00AC6378"/>
    <w:rsid w:val="00AC6F1A"/>
    <w:rsid w:val="00AC7460"/>
    <w:rsid w:val="00AC7B3F"/>
    <w:rsid w:val="00AD096F"/>
    <w:rsid w:val="00AD364B"/>
    <w:rsid w:val="00AD3753"/>
    <w:rsid w:val="00AD43C3"/>
    <w:rsid w:val="00AD6D7A"/>
    <w:rsid w:val="00AD7E8E"/>
    <w:rsid w:val="00AE08B8"/>
    <w:rsid w:val="00AE0CC8"/>
    <w:rsid w:val="00AE3505"/>
    <w:rsid w:val="00AE447F"/>
    <w:rsid w:val="00AE5077"/>
    <w:rsid w:val="00AE5481"/>
    <w:rsid w:val="00AE5695"/>
    <w:rsid w:val="00AE6870"/>
    <w:rsid w:val="00AE7B29"/>
    <w:rsid w:val="00AF0111"/>
    <w:rsid w:val="00AF13BD"/>
    <w:rsid w:val="00AF22CD"/>
    <w:rsid w:val="00AF4F8B"/>
    <w:rsid w:val="00AF50E0"/>
    <w:rsid w:val="00AF5371"/>
    <w:rsid w:val="00AF792D"/>
    <w:rsid w:val="00AF7EC7"/>
    <w:rsid w:val="00B030B8"/>
    <w:rsid w:val="00B04CD9"/>
    <w:rsid w:val="00B050B4"/>
    <w:rsid w:val="00B06C57"/>
    <w:rsid w:val="00B117C4"/>
    <w:rsid w:val="00B1356F"/>
    <w:rsid w:val="00B139F2"/>
    <w:rsid w:val="00B13E89"/>
    <w:rsid w:val="00B143FE"/>
    <w:rsid w:val="00B14642"/>
    <w:rsid w:val="00B15C09"/>
    <w:rsid w:val="00B17605"/>
    <w:rsid w:val="00B201B6"/>
    <w:rsid w:val="00B20920"/>
    <w:rsid w:val="00B227DA"/>
    <w:rsid w:val="00B23B15"/>
    <w:rsid w:val="00B24024"/>
    <w:rsid w:val="00B24584"/>
    <w:rsid w:val="00B2527A"/>
    <w:rsid w:val="00B25F7B"/>
    <w:rsid w:val="00B268F1"/>
    <w:rsid w:val="00B26C32"/>
    <w:rsid w:val="00B27BFC"/>
    <w:rsid w:val="00B27FCB"/>
    <w:rsid w:val="00B311E4"/>
    <w:rsid w:val="00B33267"/>
    <w:rsid w:val="00B332C3"/>
    <w:rsid w:val="00B34292"/>
    <w:rsid w:val="00B342E1"/>
    <w:rsid w:val="00B34A9F"/>
    <w:rsid w:val="00B34BE0"/>
    <w:rsid w:val="00B34C62"/>
    <w:rsid w:val="00B35EAA"/>
    <w:rsid w:val="00B361C2"/>
    <w:rsid w:val="00B375A2"/>
    <w:rsid w:val="00B37601"/>
    <w:rsid w:val="00B37658"/>
    <w:rsid w:val="00B42DFA"/>
    <w:rsid w:val="00B432AF"/>
    <w:rsid w:val="00B448A9"/>
    <w:rsid w:val="00B45242"/>
    <w:rsid w:val="00B464EF"/>
    <w:rsid w:val="00B47A74"/>
    <w:rsid w:val="00B52C33"/>
    <w:rsid w:val="00B54E24"/>
    <w:rsid w:val="00B56D83"/>
    <w:rsid w:val="00B57C05"/>
    <w:rsid w:val="00B60D1B"/>
    <w:rsid w:val="00B61893"/>
    <w:rsid w:val="00B629EB"/>
    <w:rsid w:val="00B639BB"/>
    <w:rsid w:val="00B63B39"/>
    <w:rsid w:val="00B66803"/>
    <w:rsid w:val="00B67227"/>
    <w:rsid w:val="00B67995"/>
    <w:rsid w:val="00B67ADF"/>
    <w:rsid w:val="00B67D02"/>
    <w:rsid w:val="00B713C2"/>
    <w:rsid w:val="00B729B1"/>
    <w:rsid w:val="00B74EEC"/>
    <w:rsid w:val="00B75BE3"/>
    <w:rsid w:val="00B76AC4"/>
    <w:rsid w:val="00B779D0"/>
    <w:rsid w:val="00B779F2"/>
    <w:rsid w:val="00B77DFE"/>
    <w:rsid w:val="00B827AD"/>
    <w:rsid w:val="00B85361"/>
    <w:rsid w:val="00B85A9F"/>
    <w:rsid w:val="00B867C4"/>
    <w:rsid w:val="00B87068"/>
    <w:rsid w:val="00B90801"/>
    <w:rsid w:val="00B90DC9"/>
    <w:rsid w:val="00B92B20"/>
    <w:rsid w:val="00B92E81"/>
    <w:rsid w:val="00B9358A"/>
    <w:rsid w:val="00B9478C"/>
    <w:rsid w:val="00B95050"/>
    <w:rsid w:val="00B95A5D"/>
    <w:rsid w:val="00B965A1"/>
    <w:rsid w:val="00B966C9"/>
    <w:rsid w:val="00B96CD1"/>
    <w:rsid w:val="00BA105F"/>
    <w:rsid w:val="00BA18BD"/>
    <w:rsid w:val="00BA38A7"/>
    <w:rsid w:val="00BA48D0"/>
    <w:rsid w:val="00BA49C1"/>
    <w:rsid w:val="00BA7B26"/>
    <w:rsid w:val="00BB0910"/>
    <w:rsid w:val="00BB0F4F"/>
    <w:rsid w:val="00BB111F"/>
    <w:rsid w:val="00BB6D1A"/>
    <w:rsid w:val="00BC0CC5"/>
    <w:rsid w:val="00BC12DE"/>
    <w:rsid w:val="00BC159C"/>
    <w:rsid w:val="00BC2870"/>
    <w:rsid w:val="00BD1BE0"/>
    <w:rsid w:val="00BD1C30"/>
    <w:rsid w:val="00BD37F9"/>
    <w:rsid w:val="00BD410D"/>
    <w:rsid w:val="00BD6FDE"/>
    <w:rsid w:val="00BD7267"/>
    <w:rsid w:val="00BD7772"/>
    <w:rsid w:val="00BE2D16"/>
    <w:rsid w:val="00BE3360"/>
    <w:rsid w:val="00BE3832"/>
    <w:rsid w:val="00BE4A53"/>
    <w:rsid w:val="00BE4FEB"/>
    <w:rsid w:val="00BE5024"/>
    <w:rsid w:val="00BF0104"/>
    <w:rsid w:val="00BF26AF"/>
    <w:rsid w:val="00BF495D"/>
    <w:rsid w:val="00BF4CD2"/>
    <w:rsid w:val="00BF5882"/>
    <w:rsid w:val="00BF5E03"/>
    <w:rsid w:val="00BF62A8"/>
    <w:rsid w:val="00BF64A3"/>
    <w:rsid w:val="00BF6615"/>
    <w:rsid w:val="00BF738B"/>
    <w:rsid w:val="00C02F21"/>
    <w:rsid w:val="00C07071"/>
    <w:rsid w:val="00C10168"/>
    <w:rsid w:val="00C10999"/>
    <w:rsid w:val="00C10BCE"/>
    <w:rsid w:val="00C13875"/>
    <w:rsid w:val="00C1466F"/>
    <w:rsid w:val="00C155DA"/>
    <w:rsid w:val="00C15C40"/>
    <w:rsid w:val="00C21217"/>
    <w:rsid w:val="00C21930"/>
    <w:rsid w:val="00C22B04"/>
    <w:rsid w:val="00C22F50"/>
    <w:rsid w:val="00C26C3B"/>
    <w:rsid w:val="00C27B16"/>
    <w:rsid w:val="00C30243"/>
    <w:rsid w:val="00C32EB1"/>
    <w:rsid w:val="00C332B8"/>
    <w:rsid w:val="00C3460E"/>
    <w:rsid w:val="00C354BF"/>
    <w:rsid w:val="00C364C6"/>
    <w:rsid w:val="00C37FC9"/>
    <w:rsid w:val="00C41149"/>
    <w:rsid w:val="00C4131C"/>
    <w:rsid w:val="00C416F6"/>
    <w:rsid w:val="00C41892"/>
    <w:rsid w:val="00C42A39"/>
    <w:rsid w:val="00C4390B"/>
    <w:rsid w:val="00C444A5"/>
    <w:rsid w:val="00C45ABE"/>
    <w:rsid w:val="00C461F6"/>
    <w:rsid w:val="00C463B0"/>
    <w:rsid w:val="00C46D16"/>
    <w:rsid w:val="00C4707B"/>
    <w:rsid w:val="00C4754C"/>
    <w:rsid w:val="00C51005"/>
    <w:rsid w:val="00C51567"/>
    <w:rsid w:val="00C51811"/>
    <w:rsid w:val="00C546A1"/>
    <w:rsid w:val="00C54CD4"/>
    <w:rsid w:val="00C54D33"/>
    <w:rsid w:val="00C5652E"/>
    <w:rsid w:val="00C62423"/>
    <w:rsid w:val="00C62ACC"/>
    <w:rsid w:val="00C646D4"/>
    <w:rsid w:val="00C66AAD"/>
    <w:rsid w:val="00C705CE"/>
    <w:rsid w:val="00C710E3"/>
    <w:rsid w:val="00C719A9"/>
    <w:rsid w:val="00C731E2"/>
    <w:rsid w:val="00C821D8"/>
    <w:rsid w:val="00C85B1A"/>
    <w:rsid w:val="00C877B9"/>
    <w:rsid w:val="00C90B5D"/>
    <w:rsid w:val="00C915A2"/>
    <w:rsid w:val="00C9259A"/>
    <w:rsid w:val="00C956CF"/>
    <w:rsid w:val="00C963C9"/>
    <w:rsid w:val="00CA0573"/>
    <w:rsid w:val="00CA09F7"/>
    <w:rsid w:val="00CA2589"/>
    <w:rsid w:val="00CA2C80"/>
    <w:rsid w:val="00CA59A1"/>
    <w:rsid w:val="00CB1E91"/>
    <w:rsid w:val="00CB21AC"/>
    <w:rsid w:val="00CB38B2"/>
    <w:rsid w:val="00CB725A"/>
    <w:rsid w:val="00CC0BDE"/>
    <w:rsid w:val="00CC49F4"/>
    <w:rsid w:val="00CC6038"/>
    <w:rsid w:val="00CC7CB3"/>
    <w:rsid w:val="00CD029A"/>
    <w:rsid w:val="00CD0692"/>
    <w:rsid w:val="00CD2243"/>
    <w:rsid w:val="00CD23E4"/>
    <w:rsid w:val="00CD2BC2"/>
    <w:rsid w:val="00CD340E"/>
    <w:rsid w:val="00CD5D15"/>
    <w:rsid w:val="00CD5FE6"/>
    <w:rsid w:val="00CD6F05"/>
    <w:rsid w:val="00CE04CF"/>
    <w:rsid w:val="00CE338F"/>
    <w:rsid w:val="00CE3458"/>
    <w:rsid w:val="00CE594D"/>
    <w:rsid w:val="00CE6264"/>
    <w:rsid w:val="00CE68CF"/>
    <w:rsid w:val="00CE71B8"/>
    <w:rsid w:val="00CE71C0"/>
    <w:rsid w:val="00CF0E75"/>
    <w:rsid w:val="00CF254A"/>
    <w:rsid w:val="00CF25A9"/>
    <w:rsid w:val="00CF34DB"/>
    <w:rsid w:val="00CF5472"/>
    <w:rsid w:val="00CF68DC"/>
    <w:rsid w:val="00CF7CE8"/>
    <w:rsid w:val="00D00FC4"/>
    <w:rsid w:val="00D013E4"/>
    <w:rsid w:val="00D038F1"/>
    <w:rsid w:val="00D04131"/>
    <w:rsid w:val="00D04A4C"/>
    <w:rsid w:val="00D0567D"/>
    <w:rsid w:val="00D05F5C"/>
    <w:rsid w:val="00D06D68"/>
    <w:rsid w:val="00D1136F"/>
    <w:rsid w:val="00D1506A"/>
    <w:rsid w:val="00D1675A"/>
    <w:rsid w:val="00D16D90"/>
    <w:rsid w:val="00D17E90"/>
    <w:rsid w:val="00D24C4F"/>
    <w:rsid w:val="00D26132"/>
    <w:rsid w:val="00D27422"/>
    <w:rsid w:val="00D2759C"/>
    <w:rsid w:val="00D3079B"/>
    <w:rsid w:val="00D31ABF"/>
    <w:rsid w:val="00D32967"/>
    <w:rsid w:val="00D34503"/>
    <w:rsid w:val="00D34986"/>
    <w:rsid w:val="00D36FC5"/>
    <w:rsid w:val="00D4098D"/>
    <w:rsid w:val="00D44B55"/>
    <w:rsid w:val="00D4535E"/>
    <w:rsid w:val="00D45CE9"/>
    <w:rsid w:val="00D50605"/>
    <w:rsid w:val="00D51AA6"/>
    <w:rsid w:val="00D51FA6"/>
    <w:rsid w:val="00D523BB"/>
    <w:rsid w:val="00D5647F"/>
    <w:rsid w:val="00D574B0"/>
    <w:rsid w:val="00D6417E"/>
    <w:rsid w:val="00D65157"/>
    <w:rsid w:val="00D65A2D"/>
    <w:rsid w:val="00D6698C"/>
    <w:rsid w:val="00D66A46"/>
    <w:rsid w:val="00D7185B"/>
    <w:rsid w:val="00D71941"/>
    <w:rsid w:val="00D71ECD"/>
    <w:rsid w:val="00D74E9C"/>
    <w:rsid w:val="00D7579A"/>
    <w:rsid w:val="00D7609A"/>
    <w:rsid w:val="00D811A8"/>
    <w:rsid w:val="00D827CB"/>
    <w:rsid w:val="00D854A6"/>
    <w:rsid w:val="00D85B9B"/>
    <w:rsid w:val="00D861BB"/>
    <w:rsid w:val="00D86880"/>
    <w:rsid w:val="00D86DD5"/>
    <w:rsid w:val="00D9165E"/>
    <w:rsid w:val="00D9502B"/>
    <w:rsid w:val="00D9590E"/>
    <w:rsid w:val="00DA0864"/>
    <w:rsid w:val="00DA286B"/>
    <w:rsid w:val="00DA4574"/>
    <w:rsid w:val="00DA7EE1"/>
    <w:rsid w:val="00DB0F90"/>
    <w:rsid w:val="00DB1268"/>
    <w:rsid w:val="00DB1452"/>
    <w:rsid w:val="00DB3575"/>
    <w:rsid w:val="00DB3BDA"/>
    <w:rsid w:val="00DB74F9"/>
    <w:rsid w:val="00DC2C62"/>
    <w:rsid w:val="00DC2C78"/>
    <w:rsid w:val="00DC443F"/>
    <w:rsid w:val="00DC4463"/>
    <w:rsid w:val="00DC7857"/>
    <w:rsid w:val="00DD0BF1"/>
    <w:rsid w:val="00DD1673"/>
    <w:rsid w:val="00DD1E1E"/>
    <w:rsid w:val="00DD30AE"/>
    <w:rsid w:val="00DD337B"/>
    <w:rsid w:val="00DD57C0"/>
    <w:rsid w:val="00DD5EA5"/>
    <w:rsid w:val="00DD64E3"/>
    <w:rsid w:val="00DD6560"/>
    <w:rsid w:val="00DD6B3F"/>
    <w:rsid w:val="00DD6E10"/>
    <w:rsid w:val="00DD7101"/>
    <w:rsid w:val="00DD7989"/>
    <w:rsid w:val="00DD7E48"/>
    <w:rsid w:val="00DE0E6D"/>
    <w:rsid w:val="00DE446F"/>
    <w:rsid w:val="00DE5FF1"/>
    <w:rsid w:val="00DE6965"/>
    <w:rsid w:val="00DE6E13"/>
    <w:rsid w:val="00DF0E69"/>
    <w:rsid w:val="00DF17A5"/>
    <w:rsid w:val="00DF1A6E"/>
    <w:rsid w:val="00DF24C7"/>
    <w:rsid w:val="00DF5A64"/>
    <w:rsid w:val="00DF6C27"/>
    <w:rsid w:val="00DF726B"/>
    <w:rsid w:val="00E0085E"/>
    <w:rsid w:val="00E00C76"/>
    <w:rsid w:val="00E03DA3"/>
    <w:rsid w:val="00E0400E"/>
    <w:rsid w:val="00E05C6B"/>
    <w:rsid w:val="00E06223"/>
    <w:rsid w:val="00E10E38"/>
    <w:rsid w:val="00E10ECE"/>
    <w:rsid w:val="00E1168B"/>
    <w:rsid w:val="00E11790"/>
    <w:rsid w:val="00E11C1B"/>
    <w:rsid w:val="00E12B62"/>
    <w:rsid w:val="00E14670"/>
    <w:rsid w:val="00E14A64"/>
    <w:rsid w:val="00E15015"/>
    <w:rsid w:val="00E153AC"/>
    <w:rsid w:val="00E1737D"/>
    <w:rsid w:val="00E17750"/>
    <w:rsid w:val="00E23403"/>
    <w:rsid w:val="00E23A3C"/>
    <w:rsid w:val="00E23C46"/>
    <w:rsid w:val="00E245DD"/>
    <w:rsid w:val="00E24668"/>
    <w:rsid w:val="00E24CD8"/>
    <w:rsid w:val="00E27430"/>
    <w:rsid w:val="00E31705"/>
    <w:rsid w:val="00E32FCC"/>
    <w:rsid w:val="00E3372F"/>
    <w:rsid w:val="00E360D2"/>
    <w:rsid w:val="00E42663"/>
    <w:rsid w:val="00E4280B"/>
    <w:rsid w:val="00E42890"/>
    <w:rsid w:val="00E42C3C"/>
    <w:rsid w:val="00E43141"/>
    <w:rsid w:val="00E43913"/>
    <w:rsid w:val="00E45300"/>
    <w:rsid w:val="00E45906"/>
    <w:rsid w:val="00E465E8"/>
    <w:rsid w:val="00E50424"/>
    <w:rsid w:val="00E5360D"/>
    <w:rsid w:val="00E54912"/>
    <w:rsid w:val="00E5583D"/>
    <w:rsid w:val="00E55F88"/>
    <w:rsid w:val="00E56A69"/>
    <w:rsid w:val="00E56B97"/>
    <w:rsid w:val="00E57436"/>
    <w:rsid w:val="00E6101F"/>
    <w:rsid w:val="00E61CEB"/>
    <w:rsid w:val="00E629D6"/>
    <w:rsid w:val="00E643F5"/>
    <w:rsid w:val="00E65512"/>
    <w:rsid w:val="00E67E0D"/>
    <w:rsid w:val="00E710F1"/>
    <w:rsid w:val="00E72AB0"/>
    <w:rsid w:val="00E746F0"/>
    <w:rsid w:val="00E74FCE"/>
    <w:rsid w:val="00E7525E"/>
    <w:rsid w:val="00E756EB"/>
    <w:rsid w:val="00E7620B"/>
    <w:rsid w:val="00E76D10"/>
    <w:rsid w:val="00E80572"/>
    <w:rsid w:val="00E80D97"/>
    <w:rsid w:val="00E81702"/>
    <w:rsid w:val="00E8196D"/>
    <w:rsid w:val="00E834F4"/>
    <w:rsid w:val="00E839A5"/>
    <w:rsid w:val="00E84A8B"/>
    <w:rsid w:val="00E84AA4"/>
    <w:rsid w:val="00E8737B"/>
    <w:rsid w:val="00E87DA1"/>
    <w:rsid w:val="00E90C2A"/>
    <w:rsid w:val="00E90FEA"/>
    <w:rsid w:val="00E91128"/>
    <w:rsid w:val="00E91243"/>
    <w:rsid w:val="00E958FA"/>
    <w:rsid w:val="00E95F59"/>
    <w:rsid w:val="00E96EF2"/>
    <w:rsid w:val="00EA3FC9"/>
    <w:rsid w:val="00EA448D"/>
    <w:rsid w:val="00EA4EF0"/>
    <w:rsid w:val="00EA5491"/>
    <w:rsid w:val="00EA54D0"/>
    <w:rsid w:val="00EA7A96"/>
    <w:rsid w:val="00EB1A3F"/>
    <w:rsid w:val="00EB2996"/>
    <w:rsid w:val="00EB31BC"/>
    <w:rsid w:val="00EB47E9"/>
    <w:rsid w:val="00EB493E"/>
    <w:rsid w:val="00EB575F"/>
    <w:rsid w:val="00EB5975"/>
    <w:rsid w:val="00EB5E1B"/>
    <w:rsid w:val="00EB63DC"/>
    <w:rsid w:val="00EC0B50"/>
    <w:rsid w:val="00EC149A"/>
    <w:rsid w:val="00EC3352"/>
    <w:rsid w:val="00EC37F5"/>
    <w:rsid w:val="00EC3B62"/>
    <w:rsid w:val="00EC3B9A"/>
    <w:rsid w:val="00EC4E78"/>
    <w:rsid w:val="00EC5CAB"/>
    <w:rsid w:val="00EC6F6F"/>
    <w:rsid w:val="00EC742B"/>
    <w:rsid w:val="00EC7DCA"/>
    <w:rsid w:val="00ED2CA8"/>
    <w:rsid w:val="00ED54C6"/>
    <w:rsid w:val="00ED5FBD"/>
    <w:rsid w:val="00ED6237"/>
    <w:rsid w:val="00ED7935"/>
    <w:rsid w:val="00EE01DA"/>
    <w:rsid w:val="00EE0FF3"/>
    <w:rsid w:val="00EE1F46"/>
    <w:rsid w:val="00EE541C"/>
    <w:rsid w:val="00EE5F24"/>
    <w:rsid w:val="00EE7406"/>
    <w:rsid w:val="00EE78B9"/>
    <w:rsid w:val="00EF1AE7"/>
    <w:rsid w:val="00EF213B"/>
    <w:rsid w:val="00EF25A9"/>
    <w:rsid w:val="00EF2B48"/>
    <w:rsid w:val="00EF2F57"/>
    <w:rsid w:val="00EF4802"/>
    <w:rsid w:val="00EF65CC"/>
    <w:rsid w:val="00F0306A"/>
    <w:rsid w:val="00F037B9"/>
    <w:rsid w:val="00F03AFA"/>
    <w:rsid w:val="00F04061"/>
    <w:rsid w:val="00F05961"/>
    <w:rsid w:val="00F11A6F"/>
    <w:rsid w:val="00F126BE"/>
    <w:rsid w:val="00F13222"/>
    <w:rsid w:val="00F13982"/>
    <w:rsid w:val="00F13C04"/>
    <w:rsid w:val="00F13F85"/>
    <w:rsid w:val="00F14B40"/>
    <w:rsid w:val="00F175B5"/>
    <w:rsid w:val="00F1765E"/>
    <w:rsid w:val="00F20B99"/>
    <w:rsid w:val="00F22E61"/>
    <w:rsid w:val="00F24BE7"/>
    <w:rsid w:val="00F24DFE"/>
    <w:rsid w:val="00F25BE1"/>
    <w:rsid w:val="00F26205"/>
    <w:rsid w:val="00F26935"/>
    <w:rsid w:val="00F26D41"/>
    <w:rsid w:val="00F32953"/>
    <w:rsid w:val="00F334A5"/>
    <w:rsid w:val="00F33ED1"/>
    <w:rsid w:val="00F35618"/>
    <w:rsid w:val="00F359EA"/>
    <w:rsid w:val="00F35DBA"/>
    <w:rsid w:val="00F36D16"/>
    <w:rsid w:val="00F42E35"/>
    <w:rsid w:val="00F43A83"/>
    <w:rsid w:val="00F43B48"/>
    <w:rsid w:val="00F43D07"/>
    <w:rsid w:val="00F44941"/>
    <w:rsid w:val="00F44AB9"/>
    <w:rsid w:val="00F46F03"/>
    <w:rsid w:val="00F51AD6"/>
    <w:rsid w:val="00F51F2A"/>
    <w:rsid w:val="00F521BF"/>
    <w:rsid w:val="00F52A49"/>
    <w:rsid w:val="00F5300C"/>
    <w:rsid w:val="00F5564B"/>
    <w:rsid w:val="00F5582D"/>
    <w:rsid w:val="00F56988"/>
    <w:rsid w:val="00F56BB9"/>
    <w:rsid w:val="00F60A4A"/>
    <w:rsid w:val="00F6135B"/>
    <w:rsid w:val="00F6161F"/>
    <w:rsid w:val="00F62945"/>
    <w:rsid w:val="00F63B99"/>
    <w:rsid w:val="00F6489E"/>
    <w:rsid w:val="00F64B72"/>
    <w:rsid w:val="00F7077A"/>
    <w:rsid w:val="00F72722"/>
    <w:rsid w:val="00F72D6B"/>
    <w:rsid w:val="00F73F1D"/>
    <w:rsid w:val="00F76BB1"/>
    <w:rsid w:val="00F77396"/>
    <w:rsid w:val="00F77C68"/>
    <w:rsid w:val="00F8163B"/>
    <w:rsid w:val="00F830C1"/>
    <w:rsid w:val="00F830E4"/>
    <w:rsid w:val="00F86AAA"/>
    <w:rsid w:val="00F90178"/>
    <w:rsid w:val="00F9098E"/>
    <w:rsid w:val="00F91A06"/>
    <w:rsid w:val="00F946C8"/>
    <w:rsid w:val="00F95A3F"/>
    <w:rsid w:val="00F95C32"/>
    <w:rsid w:val="00FA026B"/>
    <w:rsid w:val="00FA02A8"/>
    <w:rsid w:val="00FA0730"/>
    <w:rsid w:val="00FA2184"/>
    <w:rsid w:val="00FA4DDA"/>
    <w:rsid w:val="00FA4E42"/>
    <w:rsid w:val="00FA5EEA"/>
    <w:rsid w:val="00FA7889"/>
    <w:rsid w:val="00FB0B93"/>
    <w:rsid w:val="00FB3D58"/>
    <w:rsid w:val="00FB5C95"/>
    <w:rsid w:val="00FB61FB"/>
    <w:rsid w:val="00FC0430"/>
    <w:rsid w:val="00FC10E5"/>
    <w:rsid w:val="00FC1B67"/>
    <w:rsid w:val="00FC1EAA"/>
    <w:rsid w:val="00FC272A"/>
    <w:rsid w:val="00FC4F88"/>
    <w:rsid w:val="00FC4F8C"/>
    <w:rsid w:val="00FC78B8"/>
    <w:rsid w:val="00FD012F"/>
    <w:rsid w:val="00FD3226"/>
    <w:rsid w:val="00FD3F17"/>
    <w:rsid w:val="00FD3FEF"/>
    <w:rsid w:val="00FD6FEA"/>
    <w:rsid w:val="00FD7285"/>
    <w:rsid w:val="00FE1983"/>
    <w:rsid w:val="00FE1B1F"/>
    <w:rsid w:val="00FE2608"/>
    <w:rsid w:val="00FE2F7C"/>
    <w:rsid w:val="00FF46BD"/>
    <w:rsid w:val="00FF4B64"/>
    <w:rsid w:val="00FF526E"/>
    <w:rsid w:val="00FF5E14"/>
    <w:rsid w:val="00FF73A8"/>
    <w:rsid w:val="00FF7E55"/>
    <w:rsid w:val="66F4A2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CB7213"/>
  <w14:defaultImageDpi w14:val="32767"/>
  <w15:docId w15:val="{81F54A8D-5522-4F6B-A358-7736409CA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B6E58"/>
    <w:pPr>
      <w:tabs>
        <w:tab w:val="left" w:pos="3572"/>
      </w:tabs>
      <w:spacing w:line="330" w:lineRule="atLeast"/>
    </w:pPr>
    <w:rPr>
      <w:rFonts w:cs="Times New Roman (Textkörper CS)"/>
      <w:color w:val="000000"/>
      <w:sz w:val="22"/>
    </w:rPr>
  </w:style>
  <w:style w:type="paragraph" w:styleId="berschrift1">
    <w:name w:val="heading 1"/>
    <w:basedOn w:val="Standard"/>
    <w:next w:val="Standard"/>
    <w:link w:val="berschrift1Zchn"/>
    <w:uiPriority w:val="9"/>
    <w:rsid w:val="00626A28"/>
    <w:pPr>
      <w:keepNext/>
      <w:keepLines/>
      <w:numPr>
        <w:numId w:val="14"/>
      </w:numPr>
      <w:tabs>
        <w:tab w:val="clear" w:pos="3572"/>
      </w:tabs>
      <w:spacing w:after="260" w:line="340" w:lineRule="atLeast"/>
      <w:outlineLvl w:val="0"/>
    </w:pPr>
    <w:rPr>
      <w:rFonts w:asciiTheme="majorHAnsi" w:eastAsiaTheme="majorEastAsia" w:hAnsiTheme="majorHAnsi" w:cstheme="majorBidi"/>
      <w:b/>
      <w:color w:val="00468E" w:themeColor="accent1"/>
      <w:sz w:val="24"/>
      <w:szCs w:val="32"/>
    </w:rPr>
  </w:style>
  <w:style w:type="paragraph" w:styleId="berschrift2">
    <w:name w:val="heading 2"/>
    <w:basedOn w:val="berschrift1"/>
    <w:next w:val="Flietext"/>
    <w:link w:val="berschrift2Zchn"/>
    <w:uiPriority w:val="9"/>
    <w:unhideWhenUsed/>
    <w:rsid w:val="007C1F06"/>
    <w:pPr>
      <w:numPr>
        <w:ilvl w:val="1"/>
      </w:numPr>
      <w:spacing w:line="260" w:lineRule="atLeast"/>
      <w:ind w:left="1021" w:hanging="1021"/>
      <w:outlineLvl w:val="1"/>
    </w:pPr>
    <w:rPr>
      <w:sz w:val="20"/>
      <w:szCs w:val="26"/>
    </w:rPr>
  </w:style>
  <w:style w:type="paragraph" w:styleId="berschrift3">
    <w:name w:val="heading 3"/>
    <w:basedOn w:val="Standard"/>
    <w:next w:val="Standard"/>
    <w:link w:val="berschrift3Zchn"/>
    <w:uiPriority w:val="9"/>
    <w:unhideWhenUsed/>
    <w:rsid w:val="00581C8C"/>
    <w:pPr>
      <w:keepNext/>
      <w:keepLines/>
      <w:numPr>
        <w:ilvl w:val="2"/>
        <w:numId w:val="14"/>
      </w:numPr>
      <w:spacing w:after="260"/>
      <w:ind w:left="1021" w:hanging="1021"/>
      <w:outlineLvl w:val="2"/>
    </w:pPr>
    <w:rPr>
      <w:rFonts w:asciiTheme="majorHAnsi" w:eastAsiaTheme="majorEastAsia" w:hAnsiTheme="majorHAnsi" w:cstheme="majorBidi"/>
      <w:b/>
      <w:color w:val="00468E" w:themeColor="accent1"/>
    </w:rPr>
  </w:style>
  <w:style w:type="paragraph" w:styleId="berschrift4">
    <w:name w:val="heading 4"/>
    <w:basedOn w:val="Standard"/>
    <w:next w:val="Standard"/>
    <w:link w:val="berschrift4Zchn"/>
    <w:uiPriority w:val="9"/>
    <w:unhideWhenUsed/>
    <w:rsid w:val="00933B86"/>
    <w:pPr>
      <w:keepNext/>
      <w:keepLines/>
      <w:numPr>
        <w:ilvl w:val="3"/>
        <w:numId w:val="14"/>
      </w:numPr>
      <w:spacing w:after="260"/>
      <w:ind w:left="1021" w:hanging="1021"/>
      <w:outlineLvl w:val="3"/>
    </w:pPr>
    <w:rPr>
      <w:rFonts w:asciiTheme="majorHAnsi" w:eastAsiaTheme="majorEastAsia" w:hAnsiTheme="majorHAnsi" w:cstheme="majorBidi"/>
      <w:b/>
      <w:iCs/>
      <w:color w:val="00468E" w:themeColor="accent1"/>
    </w:rPr>
  </w:style>
  <w:style w:type="paragraph" w:styleId="berschrift5">
    <w:name w:val="heading 5"/>
    <w:basedOn w:val="Standard"/>
    <w:next w:val="Standard"/>
    <w:link w:val="berschrift5Zchn"/>
    <w:uiPriority w:val="9"/>
    <w:semiHidden/>
    <w:unhideWhenUsed/>
    <w:qFormat/>
    <w:rsid w:val="00494EE7"/>
    <w:pPr>
      <w:keepNext/>
      <w:keepLines/>
      <w:numPr>
        <w:ilvl w:val="4"/>
        <w:numId w:val="14"/>
      </w:numPr>
      <w:spacing w:before="40"/>
      <w:outlineLvl w:val="4"/>
    </w:pPr>
    <w:rPr>
      <w:rFonts w:asciiTheme="majorHAnsi" w:eastAsiaTheme="majorEastAsia" w:hAnsiTheme="majorHAnsi" w:cstheme="majorBidi"/>
      <w:color w:val="00346A" w:themeColor="accent1" w:themeShade="BF"/>
    </w:rPr>
  </w:style>
  <w:style w:type="paragraph" w:styleId="berschrift6">
    <w:name w:val="heading 6"/>
    <w:basedOn w:val="Standard"/>
    <w:next w:val="Standard"/>
    <w:link w:val="berschrift6Zchn"/>
    <w:uiPriority w:val="9"/>
    <w:semiHidden/>
    <w:unhideWhenUsed/>
    <w:qFormat/>
    <w:rsid w:val="00494EE7"/>
    <w:pPr>
      <w:keepNext/>
      <w:keepLines/>
      <w:numPr>
        <w:ilvl w:val="5"/>
        <w:numId w:val="14"/>
      </w:numPr>
      <w:spacing w:before="40"/>
      <w:outlineLvl w:val="5"/>
    </w:pPr>
    <w:rPr>
      <w:rFonts w:asciiTheme="majorHAnsi" w:eastAsiaTheme="majorEastAsia" w:hAnsiTheme="majorHAnsi" w:cstheme="majorBidi"/>
      <w:color w:val="002246" w:themeColor="accent1" w:themeShade="7F"/>
    </w:rPr>
  </w:style>
  <w:style w:type="paragraph" w:styleId="berschrift7">
    <w:name w:val="heading 7"/>
    <w:basedOn w:val="Standard"/>
    <w:next w:val="Standard"/>
    <w:link w:val="berschrift7Zchn"/>
    <w:uiPriority w:val="9"/>
    <w:semiHidden/>
    <w:unhideWhenUsed/>
    <w:qFormat/>
    <w:rsid w:val="00494EE7"/>
    <w:pPr>
      <w:keepNext/>
      <w:keepLines/>
      <w:numPr>
        <w:ilvl w:val="6"/>
        <w:numId w:val="14"/>
      </w:numPr>
      <w:spacing w:before="40"/>
      <w:outlineLvl w:val="6"/>
    </w:pPr>
    <w:rPr>
      <w:rFonts w:asciiTheme="majorHAnsi" w:eastAsiaTheme="majorEastAsia" w:hAnsiTheme="majorHAnsi" w:cstheme="majorBidi"/>
      <w:i/>
      <w:iCs/>
      <w:color w:val="002246" w:themeColor="accent1" w:themeShade="7F"/>
    </w:rPr>
  </w:style>
  <w:style w:type="paragraph" w:styleId="berschrift8">
    <w:name w:val="heading 8"/>
    <w:basedOn w:val="Standard"/>
    <w:next w:val="Standard"/>
    <w:link w:val="berschrift8Zchn"/>
    <w:uiPriority w:val="9"/>
    <w:semiHidden/>
    <w:unhideWhenUsed/>
    <w:qFormat/>
    <w:rsid w:val="00494EE7"/>
    <w:pPr>
      <w:keepNext/>
      <w:keepLines/>
      <w:numPr>
        <w:ilvl w:val="7"/>
        <w:numId w:val="14"/>
      </w:numPr>
      <w:spacing w:before="40"/>
      <w:outlineLvl w:val="7"/>
    </w:pPr>
    <w:rPr>
      <w:rFonts w:asciiTheme="majorHAnsi" w:eastAsiaTheme="majorEastAsia" w:hAnsiTheme="majorHAnsi" w:cstheme="majorBidi"/>
      <w:color w:val="677786" w:themeColor="text1" w:themeTint="D8"/>
      <w:sz w:val="21"/>
      <w:szCs w:val="21"/>
    </w:rPr>
  </w:style>
  <w:style w:type="paragraph" w:styleId="berschrift9">
    <w:name w:val="heading 9"/>
    <w:basedOn w:val="Standard"/>
    <w:next w:val="Standard"/>
    <w:link w:val="berschrift9Zchn"/>
    <w:uiPriority w:val="9"/>
    <w:semiHidden/>
    <w:unhideWhenUsed/>
    <w:qFormat/>
    <w:rsid w:val="00494EE7"/>
    <w:pPr>
      <w:keepNext/>
      <w:keepLines/>
      <w:numPr>
        <w:ilvl w:val="8"/>
        <w:numId w:val="14"/>
      </w:numPr>
      <w:spacing w:before="40"/>
      <w:outlineLvl w:val="8"/>
    </w:pPr>
    <w:rPr>
      <w:rFonts w:asciiTheme="majorHAnsi" w:eastAsiaTheme="majorEastAsia" w:hAnsiTheme="majorHAnsi" w:cstheme="majorBidi"/>
      <w:i/>
      <w:iCs/>
      <w:color w:val="677786"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5057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Fuzeile"/>
    <w:link w:val="KopfzeileZchn"/>
    <w:uiPriority w:val="99"/>
    <w:unhideWhenUsed/>
    <w:rsid w:val="005218C8"/>
    <w:pPr>
      <w:tabs>
        <w:tab w:val="clear" w:pos="4536"/>
      </w:tabs>
    </w:pPr>
  </w:style>
  <w:style w:type="character" w:customStyle="1" w:styleId="KopfzeileZchn">
    <w:name w:val="Kopfzeile Zchn"/>
    <w:basedOn w:val="Absatz-Standardschriftart"/>
    <w:link w:val="Kopfzeile"/>
    <w:uiPriority w:val="99"/>
    <w:rsid w:val="005218C8"/>
    <w:rPr>
      <w:rFonts w:cs="Times New Roman (Textkörper CS)"/>
      <w:b/>
      <w:bCs/>
      <w:noProof/>
      <w:color w:val="000000"/>
      <w:sz w:val="14"/>
      <w:lang w:eastAsia="de-DE"/>
    </w:rPr>
  </w:style>
  <w:style w:type="paragraph" w:styleId="Fuzeile">
    <w:name w:val="footer"/>
    <w:basedOn w:val="Standard"/>
    <w:link w:val="FuzeileZchn"/>
    <w:uiPriority w:val="99"/>
    <w:unhideWhenUsed/>
    <w:rsid w:val="005218C8"/>
    <w:pPr>
      <w:tabs>
        <w:tab w:val="clear" w:pos="3572"/>
        <w:tab w:val="left" w:pos="728"/>
        <w:tab w:val="center" w:pos="4536"/>
        <w:tab w:val="right" w:pos="9072"/>
      </w:tabs>
      <w:spacing w:line="170" w:lineRule="atLeast"/>
    </w:pPr>
    <w:rPr>
      <w:b/>
      <w:bCs/>
      <w:noProof/>
      <w:sz w:val="14"/>
      <w:lang w:eastAsia="de-DE"/>
    </w:rPr>
  </w:style>
  <w:style w:type="character" w:customStyle="1" w:styleId="FuzeileZchn">
    <w:name w:val="Fußzeile Zchn"/>
    <w:basedOn w:val="Absatz-Standardschriftart"/>
    <w:link w:val="Fuzeile"/>
    <w:uiPriority w:val="99"/>
    <w:rsid w:val="005218C8"/>
    <w:rPr>
      <w:rFonts w:cs="Times New Roman (Textkörper CS)"/>
      <w:b/>
      <w:bCs/>
      <w:noProof/>
      <w:color w:val="000000"/>
      <w:sz w:val="14"/>
      <w:lang w:eastAsia="de-DE"/>
    </w:rPr>
  </w:style>
  <w:style w:type="character" w:customStyle="1" w:styleId="Fettung">
    <w:name w:val="Fettung"/>
    <w:basedOn w:val="Absatz-Standardschriftart"/>
    <w:uiPriority w:val="1"/>
    <w:qFormat/>
    <w:rsid w:val="00FC272A"/>
    <w:rPr>
      <w:b/>
      <w:spacing w:val="-2"/>
      <w:w w:val="101"/>
    </w:rPr>
  </w:style>
  <w:style w:type="paragraph" w:customStyle="1" w:styleId="BriefdatenAngaben">
    <w:name w:val="Briefdaten_Angaben"/>
    <w:basedOn w:val="Standard"/>
    <w:rsid w:val="000D4047"/>
    <w:rPr>
      <w:spacing w:val="4"/>
      <w:sz w:val="14"/>
      <w:szCs w:val="14"/>
    </w:rPr>
  </w:style>
  <w:style w:type="paragraph" w:customStyle="1" w:styleId="EinfAbs">
    <w:name w:val="[Einf. Abs.]"/>
    <w:basedOn w:val="Standard"/>
    <w:uiPriority w:val="99"/>
    <w:rsid w:val="000D4047"/>
    <w:pPr>
      <w:autoSpaceDE w:val="0"/>
      <w:autoSpaceDN w:val="0"/>
      <w:adjustRightInd w:val="0"/>
      <w:spacing w:line="288" w:lineRule="auto"/>
      <w:textAlignment w:val="center"/>
    </w:pPr>
    <w:rPr>
      <w:rFonts w:cs="Minion Pro"/>
    </w:rPr>
  </w:style>
  <w:style w:type="paragraph" w:styleId="Sprechblasentext">
    <w:name w:val="Balloon Text"/>
    <w:basedOn w:val="Standard"/>
    <w:link w:val="SprechblasentextZchn"/>
    <w:uiPriority w:val="99"/>
    <w:semiHidden/>
    <w:unhideWhenUsed/>
    <w:rsid w:val="00726BFA"/>
    <w:pPr>
      <w:spacing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726BFA"/>
    <w:rPr>
      <w:rFonts w:ascii="Times New Roman" w:hAnsi="Times New Roman" w:cs="Times New Roman"/>
      <w:color w:val="000000"/>
      <w:sz w:val="18"/>
      <w:szCs w:val="18"/>
    </w:rPr>
  </w:style>
  <w:style w:type="paragraph" w:customStyle="1" w:styleId="TextTabelle">
    <w:name w:val="Text_Tabelle"/>
    <w:basedOn w:val="Standard"/>
    <w:rsid w:val="001D697E"/>
    <w:pPr>
      <w:spacing w:line="240" w:lineRule="auto"/>
    </w:pPr>
    <w:rPr>
      <w:w w:val="101"/>
    </w:rPr>
  </w:style>
  <w:style w:type="paragraph" w:customStyle="1" w:styleId="Tabellenvorgaben">
    <w:name w:val="Tabellenvorgaben"/>
    <w:basedOn w:val="Standard"/>
    <w:rsid w:val="001935AE"/>
    <w:pPr>
      <w:spacing w:line="240" w:lineRule="auto"/>
    </w:pPr>
    <w:rPr>
      <w:spacing w:val="2"/>
      <w:w w:val="101"/>
      <w:sz w:val="16"/>
      <w:szCs w:val="16"/>
    </w:rPr>
  </w:style>
  <w:style w:type="paragraph" w:customStyle="1" w:styleId="Bild">
    <w:name w:val="Bild"/>
    <w:basedOn w:val="Standard"/>
    <w:qFormat/>
    <w:rsid w:val="001A297C"/>
    <w:pPr>
      <w:framePr w:wrap="around" w:vAnchor="page" w:hAnchor="page" w:x="625" w:y="2212"/>
      <w:spacing w:line="240" w:lineRule="auto"/>
      <w:suppressOverlap/>
    </w:pPr>
  </w:style>
  <w:style w:type="paragraph" w:customStyle="1" w:styleId="Titel-Headline">
    <w:name w:val="Titel-Headline"/>
    <w:basedOn w:val="Standard"/>
    <w:qFormat/>
    <w:rsid w:val="00064547"/>
    <w:pPr>
      <w:spacing w:after="1340" w:line="720" w:lineRule="atLeast"/>
    </w:pPr>
    <w:rPr>
      <w:b/>
      <w:color w:val="00468E" w:themeColor="accent1"/>
      <w:sz w:val="60"/>
    </w:rPr>
  </w:style>
  <w:style w:type="paragraph" w:customStyle="1" w:styleId="Titel-Kontakt">
    <w:name w:val="Titel-Kontakt"/>
    <w:basedOn w:val="Standard"/>
    <w:rsid w:val="008A70B7"/>
    <w:pPr>
      <w:spacing w:line="220" w:lineRule="atLeast"/>
    </w:pPr>
    <w:rPr>
      <w:sz w:val="16"/>
      <w:szCs w:val="16"/>
    </w:rPr>
  </w:style>
  <w:style w:type="character" w:customStyle="1" w:styleId="Titel-KontaktVersal">
    <w:name w:val="Titel-Kontakt_Versal"/>
    <w:uiPriority w:val="1"/>
    <w:rsid w:val="0039654F"/>
    <w:rPr>
      <w:b/>
      <w:bCs/>
      <w:caps/>
      <w:smallCaps w:val="0"/>
      <w:sz w:val="16"/>
      <w:szCs w:val="16"/>
    </w:rPr>
  </w:style>
  <w:style w:type="paragraph" w:customStyle="1" w:styleId="Titel-Subline">
    <w:name w:val="Titel-Subline"/>
    <w:basedOn w:val="Standard"/>
    <w:qFormat/>
    <w:rsid w:val="00064547"/>
    <w:pPr>
      <w:spacing w:after="560" w:line="400" w:lineRule="atLeast"/>
    </w:pPr>
    <w:rPr>
      <w:b/>
      <w:color w:val="00468E" w:themeColor="accent1"/>
      <w:sz w:val="34"/>
      <w:szCs w:val="30"/>
    </w:rPr>
  </w:style>
  <w:style w:type="paragraph" w:customStyle="1" w:styleId="nderungsdienst-Text">
    <w:name w:val="Änderungsdienst-Text"/>
    <w:basedOn w:val="Standard"/>
    <w:rsid w:val="00F14B40"/>
    <w:rPr>
      <w:szCs w:val="20"/>
    </w:rPr>
  </w:style>
  <w:style w:type="paragraph" w:customStyle="1" w:styleId="Datenschutz">
    <w:name w:val="Datenschutz"/>
    <w:basedOn w:val="nderungsdienst-Text"/>
    <w:rsid w:val="00A36FE0"/>
    <w:pPr>
      <w:spacing w:line="220" w:lineRule="atLeast"/>
    </w:pPr>
    <w:rPr>
      <w:sz w:val="16"/>
    </w:rPr>
  </w:style>
  <w:style w:type="character" w:customStyle="1" w:styleId="berschrift1Zchn">
    <w:name w:val="Überschrift 1 Zchn"/>
    <w:basedOn w:val="Absatz-Standardschriftart"/>
    <w:link w:val="berschrift1"/>
    <w:uiPriority w:val="9"/>
    <w:rsid w:val="00626A28"/>
    <w:rPr>
      <w:rFonts w:asciiTheme="majorHAnsi" w:eastAsiaTheme="majorEastAsia" w:hAnsiTheme="majorHAnsi" w:cstheme="majorBidi"/>
      <w:b/>
      <w:color w:val="00468E" w:themeColor="accent1"/>
      <w:szCs w:val="32"/>
    </w:rPr>
  </w:style>
  <w:style w:type="character" w:customStyle="1" w:styleId="berschrift2Zchn">
    <w:name w:val="Überschrift 2 Zchn"/>
    <w:basedOn w:val="Absatz-Standardschriftart"/>
    <w:link w:val="berschrift2"/>
    <w:uiPriority w:val="9"/>
    <w:rsid w:val="007C1F06"/>
    <w:rPr>
      <w:rFonts w:asciiTheme="majorHAnsi" w:eastAsiaTheme="majorEastAsia" w:hAnsiTheme="majorHAnsi" w:cstheme="majorBidi"/>
      <w:b/>
      <w:color w:val="00346A" w:themeColor="accent1" w:themeShade="BF"/>
      <w:sz w:val="20"/>
      <w:szCs w:val="26"/>
    </w:rPr>
  </w:style>
  <w:style w:type="paragraph" w:customStyle="1" w:styleId="Flietext">
    <w:name w:val="Fließtext"/>
    <w:basedOn w:val="Standard"/>
    <w:qFormat/>
    <w:rsid w:val="00521CF5"/>
  </w:style>
  <w:style w:type="paragraph" w:styleId="Listenabsatz">
    <w:name w:val="List Paragraph"/>
    <w:basedOn w:val="Standard"/>
    <w:uiPriority w:val="34"/>
    <w:qFormat/>
    <w:rsid w:val="00494EE7"/>
    <w:pPr>
      <w:ind w:left="720"/>
      <w:contextualSpacing/>
    </w:pPr>
  </w:style>
  <w:style w:type="paragraph" w:customStyle="1" w:styleId="Aufzhlungen1">
    <w:name w:val="Aufzählungen_1"/>
    <w:basedOn w:val="Flietext"/>
    <w:rsid w:val="00A46F54"/>
    <w:pPr>
      <w:numPr>
        <w:numId w:val="1"/>
      </w:numPr>
      <w:spacing w:line="240" w:lineRule="atLeast"/>
    </w:pPr>
    <w:rPr>
      <w:sz w:val="18"/>
      <w:szCs w:val="18"/>
    </w:rPr>
  </w:style>
  <w:style w:type="numbering" w:customStyle="1" w:styleId="AktuelleListe1">
    <w:name w:val="Aktuelle Liste1"/>
    <w:uiPriority w:val="99"/>
    <w:rsid w:val="00494EE7"/>
    <w:pPr>
      <w:numPr>
        <w:numId w:val="11"/>
      </w:numPr>
    </w:pPr>
  </w:style>
  <w:style w:type="character" w:customStyle="1" w:styleId="berschrift3Zchn">
    <w:name w:val="Überschrift 3 Zchn"/>
    <w:basedOn w:val="Absatz-Standardschriftart"/>
    <w:link w:val="berschrift3"/>
    <w:uiPriority w:val="9"/>
    <w:rsid w:val="00581C8C"/>
    <w:rPr>
      <w:rFonts w:asciiTheme="majorHAnsi" w:eastAsiaTheme="majorEastAsia" w:hAnsiTheme="majorHAnsi" w:cstheme="majorBidi"/>
      <w:b/>
      <w:color w:val="00468E" w:themeColor="accent1"/>
      <w:sz w:val="20"/>
    </w:rPr>
  </w:style>
  <w:style w:type="character" w:customStyle="1" w:styleId="berschrift4Zchn">
    <w:name w:val="Überschrift 4 Zchn"/>
    <w:basedOn w:val="Absatz-Standardschriftart"/>
    <w:link w:val="berschrift4"/>
    <w:uiPriority w:val="9"/>
    <w:rsid w:val="00933B86"/>
    <w:rPr>
      <w:rFonts w:asciiTheme="majorHAnsi" w:eastAsiaTheme="majorEastAsia" w:hAnsiTheme="majorHAnsi" w:cstheme="majorBidi"/>
      <w:b/>
      <w:iCs/>
      <w:color w:val="00468E" w:themeColor="accent1"/>
      <w:sz w:val="20"/>
    </w:rPr>
  </w:style>
  <w:style w:type="character" w:customStyle="1" w:styleId="berschrift5Zchn">
    <w:name w:val="Überschrift 5 Zchn"/>
    <w:basedOn w:val="Absatz-Standardschriftart"/>
    <w:link w:val="berschrift5"/>
    <w:uiPriority w:val="9"/>
    <w:semiHidden/>
    <w:rsid w:val="00494EE7"/>
    <w:rPr>
      <w:rFonts w:asciiTheme="majorHAnsi" w:eastAsiaTheme="majorEastAsia" w:hAnsiTheme="majorHAnsi" w:cstheme="majorBidi"/>
      <w:color w:val="00346A" w:themeColor="accent1" w:themeShade="BF"/>
      <w:sz w:val="20"/>
    </w:rPr>
  </w:style>
  <w:style w:type="character" w:customStyle="1" w:styleId="berschrift6Zchn">
    <w:name w:val="Überschrift 6 Zchn"/>
    <w:basedOn w:val="Absatz-Standardschriftart"/>
    <w:link w:val="berschrift6"/>
    <w:uiPriority w:val="9"/>
    <w:semiHidden/>
    <w:rsid w:val="00494EE7"/>
    <w:rPr>
      <w:rFonts w:asciiTheme="majorHAnsi" w:eastAsiaTheme="majorEastAsia" w:hAnsiTheme="majorHAnsi" w:cstheme="majorBidi"/>
      <w:color w:val="002246" w:themeColor="accent1" w:themeShade="7F"/>
      <w:sz w:val="20"/>
    </w:rPr>
  </w:style>
  <w:style w:type="character" w:customStyle="1" w:styleId="berschrift7Zchn">
    <w:name w:val="Überschrift 7 Zchn"/>
    <w:basedOn w:val="Absatz-Standardschriftart"/>
    <w:link w:val="berschrift7"/>
    <w:uiPriority w:val="9"/>
    <w:semiHidden/>
    <w:rsid w:val="00494EE7"/>
    <w:rPr>
      <w:rFonts w:asciiTheme="majorHAnsi" w:eastAsiaTheme="majorEastAsia" w:hAnsiTheme="majorHAnsi" w:cstheme="majorBidi"/>
      <w:i/>
      <w:iCs/>
      <w:color w:val="002246" w:themeColor="accent1" w:themeShade="7F"/>
      <w:sz w:val="20"/>
    </w:rPr>
  </w:style>
  <w:style w:type="character" w:customStyle="1" w:styleId="berschrift8Zchn">
    <w:name w:val="Überschrift 8 Zchn"/>
    <w:basedOn w:val="Absatz-Standardschriftart"/>
    <w:link w:val="berschrift8"/>
    <w:uiPriority w:val="9"/>
    <w:semiHidden/>
    <w:rsid w:val="00494EE7"/>
    <w:rPr>
      <w:rFonts w:asciiTheme="majorHAnsi" w:eastAsiaTheme="majorEastAsia" w:hAnsiTheme="majorHAnsi" w:cstheme="majorBidi"/>
      <w:color w:val="677786" w:themeColor="text1" w:themeTint="D8"/>
      <w:sz w:val="21"/>
      <w:szCs w:val="21"/>
    </w:rPr>
  </w:style>
  <w:style w:type="character" w:customStyle="1" w:styleId="berschrift9Zchn">
    <w:name w:val="Überschrift 9 Zchn"/>
    <w:basedOn w:val="Absatz-Standardschriftart"/>
    <w:link w:val="berschrift9"/>
    <w:uiPriority w:val="9"/>
    <w:semiHidden/>
    <w:rsid w:val="00494EE7"/>
    <w:rPr>
      <w:rFonts w:asciiTheme="majorHAnsi" w:eastAsiaTheme="majorEastAsia" w:hAnsiTheme="majorHAnsi" w:cstheme="majorBidi"/>
      <w:i/>
      <w:iCs/>
      <w:color w:val="677786" w:themeColor="text1" w:themeTint="D8"/>
      <w:sz w:val="21"/>
      <w:szCs w:val="21"/>
    </w:rPr>
  </w:style>
  <w:style w:type="paragraph" w:customStyle="1" w:styleId="Aufzhlung2">
    <w:name w:val="Aufzählung_2"/>
    <w:basedOn w:val="Flietext"/>
    <w:rsid w:val="00967AD9"/>
    <w:pPr>
      <w:numPr>
        <w:numId w:val="18"/>
      </w:numPr>
      <w:ind w:left="1474" w:hanging="227"/>
    </w:pPr>
  </w:style>
  <w:style w:type="paragraph" w:customStyle="1" w:styleId="AufzhlungZahl">
    <w:name w:val="Aufzählung_Zahl"/>
    <w:basedOn w:val="Flietext"/>
    <w:rsid w:val="004C6EBC"/>
    <w:pPr>
      <w:numPr>
        <w:numId w:val="6"/>
      </w:numPr>
      <w:ind w:left="1248"/>
    </w:pPr>
  </w:style>
  <w:style w:type="paragraph" w:customStyle="1" w:styleId="KontaktdatenTitel">
    <w:name w:val="Kontaktdaten_Titel"/>
    <w:basedOn w:val="Standard"/>
    <w:rsid w:val="00762C5B"/>
    <w:pPr>
      <w:spacing w:line="220" w:lineRule="atLeast"/>
    </w:pPr>
    <w:rPr>
      <w:sz w:val="16"/>
    </w:rPr>
  </w:style>
  <w:style w:type="paragraph" w:customStyle="1" w:styleId="Abbildung">
    <w:name w:val="Abbildung"/>
    <w:basedOn w:val="Flietext"/>
    <w:next w:val="Flietext"/>
    <w:rsid w:val="00476746"/>
    <w:pPr>
      <w:spacing w:before="200" w:after="500" w:line="240" w:lineRule="auto"/>
    </w:pPr>
    <w:rPr>
      <w:sz w:val="17"/>
    </w:rPr>
  </w:style>
  <w:style w:type="paragraph" w:styleId="Inhaltsverzeichnisberschrift">
    <w:name w:val="TOC Heading"/>
    <w:basedOn w:val="berschrift1"/>
    <w:next w:val="Standard"/>
    <w:uiPriority w:val="39"/>
    <w:unhideWhenUsed/>
    <w:rsid w:val="00A97E72"/>
    <w:pPr>
      <w:numPr>
        <w:numId w:val="0"/>
      </w:numPr>
      <w:spacing w:before="480" w:after="0" w:line="276" w:lineRule="auto"/>
      <w:outlineLvl w:val="9"/>
    </w:pPr>
    <w:rPr>
      <w:bCs/>
      <w:sz w:val="28"/>
      <w:szCs w:val="28"/>
      <w:lang w:eastAsia="de-DE"/>
    </w:rPr>
  </w:style>
  <w:style w:type="paragraph" w:styleId="Verzeichnis1">
    <w:name w:val="toc 1"/>
    <w:basedOn w:val="Standard"/>
    <w:next w:val="Standard"/>
    <w:autoRedefine/>
    <w:uiPriority w:val="39"/>
    <w:unhideWhenUsed/>
    <w:rsid w:val="00626A28"/>
    <w:pPr>
      <w:tabs>
        <w:tab w:val="clear" w:pos="3572"/>
        <w:tab w:val="right" w:leader="underscore" w:pos="9185"/>
      </w:tabs>
      <w:spacing w:before="260" w:after="260"/>
      <w:ind w:left="1021" w:hanging="1021"/>
    </w:pPr>
    <w:rPr>
      <w:rFonts w:cs="Arial (Textkörper)"/>
      <w:b/>
      <w:bCs/>
      <w:color w:val="00468E" w:themeColor="accent1"/>
      <w:sz w:val="24"/>
      <w:szCs w:val="22"/>
    </w:rPr>
  </w:style>
  <w:style w:type="paragraph" w:styleId="Verzeichnis2">
    <w:name w:val="toc 2"/>
    <w:basedOn w:val="Standard"/>
    <w:next w:val="Standard"/>
    <w:autoRedefine/>
    <w:uiPriority w:val="39"/>
    <w:unhideWhenUsed/>
    <w:rsid w:val="0078405F"/>
    <w:pPr>
      <w:tabs>
        <w:tab w:val="clear" w:pos="3572"/>
        <w:tab w:val="right" w:leader="underscore" w:pos="9185"/>
      </w:tabs>
      <w:ind w:left="1021" w:hanging="1021"/>
    </w:pPr>
    <w:rPr>
      <w:rFonts w:cs="Arial (Textkörper)"/>
      <w:b/>
      <w:bCs/>
      <w:color w:val="00468E" w:themeColor="accent1"/>
      <w:szCs w:val="22"/>
    </w:rPr>
  </w:style>
  <w:style w:type="paragraph" w:styleId="Verzeichnis3">
    <w:name w:val="toc 3"/>
    <w:basedOn w:val="Standard"/>
    <w:next w:val="Standard"/>
    <w:autoRedefine/>
    <w:uiPriority w:val="39"/>
    <w:unhideWhenUsed/>
    <w:rsid w:val="0078405F"/>
    <w:pPr>
      <w:tabs>
        <w:tab w:val="clear" w:pos="3572"/>
        <w:tab w:val="right" w:leader="underscore" w:pos="9185"/>
      </w:tabs>
      <w:ind w:left="1021" w:hanging="1021"/>
    </w:pPr>
    <w:rPr>
      <w:rFonts w:cs="Arial (Textkörper)"/>
      <w:b/>
      <w:color w:val="00468E" w:themeColor="accent1"/>
      <w:szCs w:val="22"/>
    </w:rPr>
  </w:style>
  <w:style w:type="character" w:styleId="Hyperlink">
    <w:name w:val="Hyperlink"/>
    <w:basedOn w:val="Absatz-Standardschriftart"/>
    <w:uiPriority w:val="99"/>
    <w:unhideWhenUsed/>
    <w:rsid w:val="00A97E72"/>
    <w:rPr>
      <w:color w:val="000000" w:themeColor="hyperlink"/>
      <w:u w:val="single"/>
    </w:rPr>
  </w:style>
  <w:style w:type="paragraph" w:styleId="Verzeichnis4">
    <w:name w:val="toc 4"/>
    <w:basedOn w:val="Standard"/>
    <w:next w:val="Standard"/>
    <w:autoRedefine/>
    <w:uiPriority w:val="39"/>
    <w:unhideWhenUsed/>
    <w:rsid w:val="00645074"/>
    <w:pPr>
      <w:tabs>
        <w:tab w:val="clear" w:pos="3572"/>
      </w:tabs>
    </w:pPr>
    <w:rPr>
      <w:rFonts w:cs="Arial (Textkörper)"/>
      <w:b/>
      <w:color w:val="00468E" w:themeColor="accent1"/>
      <w:szCs w:val="22"/>
    </w:rPr>
  </w:style>
  <w:style w:type="paragraph" w:styleId="Verzeichnis5">
    <w:name w:val="toc 5"/>
    <w:basedOn w:val="Standard"/>
    <w:next w:val="Standard"/>
    <w:autoRedefine/>
    <w:uiPriority w:val="39"/>
    <w:semiHidden/>
    <w:unhideWhenUsed/>
    <w:rsid w:val="00A97E72"/>
    <w:pPr>
      <w:tabs>
        <w:tab w:val="clear" w:pos="3572"/>
      </w:tabs>
    </w:pPr>
    <w:rPr>
      <w:rFonts w:cstheme="minorHAnsi"/>
      <w:szCs w:val="22"/>
    </w:rPr>
  </w:style>
  <w:style w:type="paragraph" w:styleId="Verzeichnis6">
    <w:name w:val="toc 6"/>
    <w:basedOn w:val="Standard"/>
    <w:next w:val="Standard"/>
    <w:autoRedefine/>
    <w:uiPriority w:val="39"/>
    <w:semiHidden/>
    <w:unhideWhenUsed/>
    <w:rsid w:val="00A97E72"/>
    <w:pPr>
      <w:tabs>
        <w:tab w:val="clear" w:pos="3572"/>
      </w:tabs>
    </w:pPr>
    <w:rPr>
      <w:rFonts w:cstheme="minorHAnsi"/>
      <w:szCs w:val="22"/>
    </w:rPr>
  </w:style>
  <w:style w:type="paragraph" w:styleId="Verzeichnis7">
    <w:name w:val="toc 7"/>
    <w:basedOn w:val="Standard"/>
    <w:next w:val="Standard"/>
    <w:autoRedefine/>
    <w:uiPriority w:val="39"/>
    <w:semiHidden/>
    <w:unhideWhenUsed/>
    <w:rsid w:val="00A97E72"/>
    <w:pPr>
      <w:tabs>
        <w:tab w:val="clear" w:pos="3572"/>
      </w:tabs>
    </w:pPr>
    <w:rPr>
      <w:rFonts w:cstheme="minorHAnsi"/>
      <w:szCs w:val="22"/>
    </w:rPr>
  </w:style>
  <w:style w:type="paragraph" w:styleId="Verzeichnis8">
    <w:name w:val="toc 8"/>
    <w:basedOn w:val="Standard"/>
    <w:next w:val="Standard"/>
    <w:autoRedefine/>
    <w:uiPriority w:val="39"/>
    <w:semiHidden/>
    <w:unhideWhenUsed/>
    <w:rsid w:val="00A97E72"/>
    <w:pPr>
      <w:tabs>
        <w:tab w:val="clear" w:pos="3572"/>
      </w:tabs>
    </w:pPr>
    <w:rPr>
      <w:rFonts w:cstheme="minorHAnsi"/>
      <w:szCs w:val="22"/>
    </w:rPr>
  </w:style>
  <w:style w:type="paragraph" w:styleId="Verzeichnis9">
    <w:name w:val="toc 9"/>
    <w:basedOn w:val="Standard"/>
    <w:next w:val="Standard"/>
    <w:autoRedefine/>
    <w:uiPriority w:val="39"/>
    <w:semiHidden/>
    <w:unhideWhenUsed/>
    <w:rsid w:val="00A97E72"/>
    <w:pPr>
      <w:tabs>
        <w:tab w:val="clear" w:pos="3572"/>
      </w:tabs>
    </w:pPr>
    <w:rPr>
      <w:rFonts w:cstheme="minorHAnsi"/>
      <w:szCs w:val="22"/>
    </w:rPr>
  </w:style>
  <w:style w:type="paragraph" w:customStyle="1" w:styleId="Details">
    <w:name w:val="Details"/>
    <w:basedOn w:val="Standard"/>
    <w:rsid w:val="00F830E4"/>
    <w:pPr>
      <w:spacing w:line="240" w:lineRule="atLeast"/>
    </w:pPr>
    <w:rPr>
      <w:b/>
      <w:bCs/>
      <w:color w:val="525F6B" w:themeColor="text1"/>
      <w:sz w:val="18"/>
      <w:szCs w:val="18"/>
    </w:rPr>
  </w:style>
  <w:style w:type="paragraph" w:customStyle="1" w:styleId="Kontaktdaten">
    <w:name w:val="Kontaktdaten"/>
    <w:basedOn w:val="Standard"/>
    <w:link w:val="KontaktdatenZchn"/>
    <w:rsid w:val="00F44AB9"/>
    <w:pPr>
      <w:tabs>
        <w:tab w:val="center" w:pos="4536"/>
        <w:tab w:val="right" w:pos="9072"/>
      </w:tabs>
      <w:spacing w:line="170" w:lineRule="atLeast"/>
    </w:pPr>
    <w:rPr>
      <w:color w:val="3E3D40"/>
      <w:spacing w:val="2"/>
      <w:sz w:val="14"/>
    </w:rPr>
  </w:style>
  <w:style w:type="character" w:customStyle="1" w:styleId="KontaktdatenZchn">
    <w:name w:val="Kontaktdaten Zchn"/>
    <w:basedOn w:val="Absatz-Standardschriftart"/>
    <w:link w:val="Kontaktdaten"/>
    <w:rsid w:val="00F44AB9"/>
    <w:rPr>
      <w:rFonts w:cs="Times New Roman (Textkörper CS)"/>
      <w:color w:val="3E3D40"/>
      <w:spacing w:val="2"/>
      <w:sz w:val="14"/>
    </w:rPr>
  </w:style>
  <w:style w:type="paragraph" w:customStyle="1" w:styleId="Linie">
    <w:name w:val="Linie"/>
    <w:basedOn w:val="Titel-Subline"/>
    <w:qFormat/>
    <w:rsid w:val="00064547"/>
    <w:pPr>
      <w:spacing w:after="60" w:line="240" w:lineRule="auto"/>
    </w:pPr>
    <w:rPr>
      <w:color w:val="000000"/>
    </w:rPr>
  </w:style>
  <w:style w:type="paragraph" w:customStyle="1" w:styleId="Dachzeile">
    <w:name w:val="Dachzeile"/>
    <w:basedOn w:val="Titel-Subline"/>
    <w:qFormat/>
    <w:rsid w:val="00064547"/>
    <w:pPr>
      <w:spacing w:after="200" w:line="260" w:lineRule="atLeast"/>
    </w:pPr>
    <w:rPr>
      <w:color w:val="000000"/>
      <w:sz w:val="20"/>
    </w:rPr>
  </w:style>
  <w:style w:type="paragraph" w:customStyle="1" w:styleId="InfoKontaktseite">
    <w:name w:val="Info_Kontaktseite"/>
    <w:basedOn w:val="Flietext"/>
    <w:qFormat/>
    <w:rsid w:val="005D5CD4"/>
    <w:pPr>
      <w:pageBreakBefore/>
      <w:spacing w:line="240" w:lineRule="atLeast"/>
    </w:pPr>
    <w:rPr>
      <w:sz w:val="18"/>
    </w:rPr>
  </w:style>
  <w:style w:type="character" w:styleId="Kommentarzeichen">
    <w:name w:val="annotation reference"/>
    <w:basedOn w:val="Absatz-Standardschriftart"/>
    <w:uiPriority w:val="99"/>
    <w:semiHidden/>
    <w:unhideWhenUsed/>
    <w:rsid w:val="008F53A0"/>
    <w:rPr>
      <w:sz w:val="16"/>
      <w:szCs w:val="16"/>
    </w:rPr>
  </w:style>
  <w:style w:type="paragraph" w:styleId="Kommentartext">
    <w:name w:val="annotation text"/>
    <w:basedOn w:val="Standard"/>
    <w:link w:val="KommentartextZchn"/>
    <w:uiPriority w:val="99"/>
    <w:unhideWhenUsed/>
    <w:rsid w:val="008F53A0"/>
    <w:pPr>
      <w:spacing w:line="240" w:lineRule="auto"/>
    </w:pPr>
    <w:rPr>
      <w:sz w:val="20"/>
      <w:szCs w:val="20"/>
    </w:rPr>
  </w:style>
  <w:style w:type="character" w:customStyle="1" w:styleId="KommentartextZchn">
    <w:name w:val="Kommentartext Zchn"/>
    <w:basedOn w:val="Absatz-Standardschriftart"/>
    <w:link w:val="Kommentartext"/>
    <w:uiPriority w:val="99"/>
    <w:rsid w:val="008F53A0"/>
    <w:rPr>
      <w:rFonts w:cs="Times New Roman (Textkörper CS)"/>
      <w:color w:val="000000"/>
      <w:sz w:val="20"/>
      <w:szCs w:val="20"/>
    </w:rPr>
  </w:style>
  <w:style w:type="paragraph" w:styleId="Kommentarthema">
    <w:name w:val="annotation subject"/>
    <w:basedOn w:val="Kommentartext"/>
    <w:next w:val="Kommentartext"/>
    <w:link w:val="KommentarthemaZchn"/>
    <w:uiPriority w:val="99"/>
    <w:semiHidden/>
    <w:unhideWhenUsed/>
    <w:rsid w:val="008F53A0"/>
    <w:rPr>
      <w:b/>
      <w:bCs/>
    </w:rPr>
  </w:style>
  <w:style w:type="character" w:customStyle="1" w:styleId="KommentarthemaZchn">
    <w:name w:val="Kommentarthema Zchn"/>
    <w:basedOn w:val="KommentartextZchn"/>
    <w:link w:val="Kommentarthema"/>
    <w:uiPriority w:val="99"/>
    <w:semiHidden/>
    <w:rsid w:val="008F53A0"/>
    <w:rPr>
      <w:rFonts w:cs="Times New Roman (Textkörper CS)"/>
      <w:b/>
      <w:bCs/>
      <w:color w:val="000000"/>
      <w:sz w:val="20"/>
      <w:szCs w:val="20"/>
    </w:rPr>
  </w:style>
  <w:style w:type="character" w:customStyle="1" w:styleId="DisclaimerZchn">
    <w:name w:val="Disclaimer Zchn"/>
    <w:basedOn w:val="Absatz-Standardschriftart"/>
    <w:link w:val="Disclaimer"/>
    <w:locked/>
    <w:rsid w:val="009E52F6"/>
    <w:rPr>
      <w:rFonts w:ascii="Arial" w:hAnsi="Arial" w:cs="Arial"/>
      <w:color w:val="525F6B"/>
      <w:lang w:eastAsia="ja-JP"/>
    </w:rPr>
  </w:style>
  <w:style w:type="paragraph" w:customStyle="1" w:styleId="Disclaimer">
    <w:name w:val="Disclaimer"/>
    <w:basedOn w:val="Standard"/>
    <w:link w:val="DisclaimerZchn"/>
    <w:qFormat/>
    <w:rsid w:val="009E52F6"/>
    <w:pPr>
      <w:tabs>
        <w:tab w:val="clear" w:pos="3572"/>
      </w:tabs>
      <w:spacing w:line="240" w:lineRule="auto"/>
    </w:pPr>
    <w:rPr>
      <w:rFonts w:ascii="Arial" w:hAnsi="Arial" w:cs="Arial"/>
      <w:color w:val="525F6B"/>
      <w:sz w:val="24"/>
      <w:lang w:eastAsia="ja-JP"/>
    </w:rPr>
  </w:style>
  <w:style w:type="character" w:customStyle="1" w:styleId="BeschreibungDivisionsZchn">
    <w:name w:val="Beschreibung Divisions Zchn"/>
    <w:basedOn w:val="Absatz-Standardschriftart"/>
    <w:link w:val="BeschreibungDivisions"/>
    <w:locked/>
    <w:rsid w:val="009E52F6"/>
    <w:rPr>
      <w:rFonts w:ascii="Arial" w:hAnsi="Arial" w:cs="Arial"/>
      <w:color w:val="525F6B"/>
      <w:lang w:eastAsia="ja-JP"/>
    </w:rPr>
  </w:style>
  <w:style w:type="paragraph" w:customStyle="1" w:styleId="BeschreibungDivisions">
    <w:name w:val="Beschreibung Divisions"/>
    <w:basedOn w:val="Standard"/>
    <w:link w:val="BeschreibungDivisionsZchn"/>
    <w:rsid w:val="009E52F6"/>
    <w:pPr>
      <w:numPr>
        <w:numId w:val="4"/>
      </w:numPr>
      <w:tabs>
        <w:tab w:val="clear" w:pos="3572"/>
      </w:tabs>
      <w:spacing w:line="276" w:lineRule="auto"/>
      <w:contextualSpacing/>
    </w:pPr>
    <w:rPr>
      <w:rFonts w:ascii="Arial" w:hAnsi="Arial" w:cs="Arial"/>
      <w:color w:val="525F6B"/>
      <w:sz w:val="24"/>
      <w:lang w:eastAsia="ja-JP"/>
    </w:rPr>
  </w:style>
  <w:style w:type="paragraph" w:styleId="berarbeitung">
    <w:name w:val="Revision"/>
    <w:hidden/>
    <w:uiPriority w:val="99"/>
    <w:semiHidden/>
    <w:rsid w:val="00927682"/>
    <w:rPr>
      <w:rFonts w:cs="Times New Roman (Textkörper CS)"/>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urr.com" TargetMode="Externa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4.jpg"/></Relationships>
</file>

<file path=word/theme/theme1.xml><?xml version="1.0" encoding="utf-8"?>
<a:theme xmlns:a="http://schemas.openxmlformats.org/drawingml/2006/main" name="Office-Design">
  <a:themeElements>
    <a:clrScheme name="Duerr_Colors">
      <a:dk1>
        <a:srgbClr val="525F6B"/>
      </a:dk1>
      <a:lt1>
        <a:srgbClr val="FFFFFF"/>
      </a:lt1>
      <a:dk2>
        <a:srgbClr val="44D62C"/>
      </a:dk2>
      <a:lt2>
        <a:srgbClr val="E40521"/>
      </a:lt2>
      <a:accent1>
        <a:srgbClr val="00468E"/>
      </a:accent1>
      <a:accent2>
        <a:srgbClr val="009FE3"/>
      </a:accent2>
      <a:accent3>
        <a:srgbClr val="757F89"/>
      </a:accent3>
      <a:accent4>
        <a:srgbClr val="B9BEC3"/>
      </a:accent4>
      <a:accent5>
        <a:srgbClr val="FFCC00"/>
      </a:accent5>
      <a:accent6>
        <a:srgbClr val="008D35"/>
      </a:accent6>
      <a:hlink>
        <a:srgbClr val="000000"/>
      </a:hlink>
      <a:folHlink>
        <a:srgbClr val="00468E"/>
      </a:folHlink>
    </a:clrScheme>
    <a:fontScheme name="Arial">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spPr>
      <a:bodyPr rot="0" spcFirstLastPara="0" vertOverflow="overflow" horzOverflow="overflow" vert="horz" wrap="square" lIns="9000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9C4AAEE5CA4C43BD47AD7EA6AEB713" ma:contentTypeVersion="20" ma:contentTypeDescription="Ein neues Dokument erstellen." ma:contentTypeScope="" ma:versionID="28b9e0d764f035d1123639f45f3ad6cd">
  <xsd:schema xmlns:xsd="http://www.w3.org/2001/XMLSchema" xmlns:xs="http://www.w3.org/2001/XMLSchema" xmlns:p="http://schemas.microsoft.com/office/2006/metadata/properties" xmlns:ns2="c9d09bd7-6f33-4c22-92da-7206ec46945b" xmlns:ns3="15e22f9b-e84b-4e45-bb4f-3ee89f458ccc" xmlns:ns4="849beaea-35c0-4d6b-b4fc-1b944a259c2c" targetNamespace="http://schemas.microsoft.com/office/2006/metadata/properties" ma:root="true" ma:fieldsID="b3f6000c7d22b344d3f2d73fd9cee126" ns2:_="" ns3:_="" ns4:_="">
    <xsd:import namespace="c9d09bd7-6f33-4c22-92da-7206ec46945b"/>
    <xsd:import namespace="15e22f9b-e84b-4e45-bb4f-3ee89f458ccc"/>
    <xsd:import namespace="849beaea-35c0-4d6b-b4fc-1b944a259c2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element ref="ns2:Thumbnail_Eventvideo"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d09bd7-6f33-4c22-92da-7206ec4694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95bc305a-b46b-4a41-8e4f-996452a1004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Thumbnail_Eventvideo" ma:index="26" nillable="true" ma:displayName="Thumbnail_Eventvideo" ma:format="Thumbnail" ma:internalName="Thumbnail_Eventvideo">
      <xsd:simpleType>
        <xsd:restriction base="dms:Unknown"/>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e22f9b-e84b-4e45-bb4f-3ee89f458ccc"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9beaea-35c0-4d6b-b4fc-1b944a259c2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ded11437-4308-4efc-9448-77b998cbacd8}" ma:internalName="TaxCatchAll" ma:showField="CatchAllData" ma:web="15e22f9b-e84b-4e45-bb4f-3ee89f458c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849beaea-35c0-4d6b-b4fc-1b944a259c2c" xsi:nil="true"/>
    <lcf76f155ced4ddcb4097134ff3c332f xmlns="c9d09bd7-6f33-4c22-92da-7206ec46945b">
      <Terms xmlns="http://schemas.microsoft.com/office/infopath/2007/PartnerControls"/>
    </lcf76f155ced4ddcb4097134ff3c332f>
    <Thumbnail_Eventvideo xmlns="c9d09bd7-6f33-4c22-92da-7206ec46945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95bc305a-b46b-4a41-8e4f-996452a10042" ContentTypeId="0x0101" PreviousValue="false"/>
</file>

<file path=customXml/itemProps1.xml><?xml version="1.0" encoding="utf-8"?>
<ds:datastoreItem xmlns:ds="http://schemas.openxmlformats.org/officeDocument/2006/customXml" ds:itemID="{69028635-47C3-46AA-ADBF-9C2F756071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d09bd7-6f33-4c22-92da-7206ec46945b"/>
    <ds:schemaRef ds:uri="15e22f9b-e84b-4e45-bb4f-3ee89f458ccc"/>
    <ds:schemaRef ds:uri="849beaea-35c0-4d6b-b4fc-1b944a259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C8EED4-C2C0-43B6-B267-EFCAF6662D39}">
  <ds:schemaRefs>
    <ds:schemaRef ds:uri="http://schemas.microsoft.com/office/2006/metadata/properties"/>
    <ds:schemaRef ds:uri="http://schemas.microsoft.com/office/infopath/2007/PartnerControls"/>
    <ds:schemaRef ds:uri="849beaea-35c0-4d6b-b4fc-1b944a259c2c"/>
    <ds:schemaRef ds:uri="c9d09bd7-6f33-4c22-92da-7206ec46945b"/>
  </ds:schemaRefs>
</ds:datastoreItem>
</file>

<file path=customXml/itemProps3.xml><?xml version="1.0" encoding="utf-8"?>
<ds:datastoreItem xmlns:ds="http://schemas.openxmlformats.org/officeDocument/2006/customXml" ds:itemID="{2F0362B0-D486-4237-8CF7-51C7BE0C23E8}">
  <ds:schemaRefs>
    <ds:schemaRef ds:uri="http://schemas.microsoft.com/sharepoint/v3/contenttype/forms"/>
  </ds:schemaRefs>
</ds:datastoreItem>
</file>

<file path=customXml/itemProps4.xml><?xml version="1.0" encoding="utf-8"?>
<ds:datastoreItem xmlns:ds="http://schemas.openxmlformats.org/officeDocument/2006/customXml" ds:itemID="{5750FC96-1752-45B9-8F20-0352BC161B7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677</Words>
  <Characters>4270</Characters>
  <Application>Microsoft Office Word</Application>
  <DocSecurity>0</DocSecurity>
  <Lines>35</Lines>
  <Paragraphs>9</Paragraphs>
  <ScaleCrop>false</ScaleCrop>
  <Company>p.a.t. GmbH</Company>
  <LinksUpToDate>false</LinksUpToDate>
  <CharactersWithSpaces>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Schön</dc:creator>
  <cp:keywords/>
  <dc:description/>
  <cp:lastModifiedBy>Lachnit, Carina</cp:lastModifiedBy>
  <cp:revision>18</cp:revision>
  <cp:lastPrinted>2020-06-18T00:28:00Z</cp:lastPrinted>
  <dcterms:created xsi:type="dcterms:W3CDTF">2026-03-19T15:44:00Z</dcterms:created>
  <dcterms:modified xsi:type="dcterms:W3CDTF">2026-04-17T13:21:00Z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0x010100409C4AAEE5CA4C43BD47AD7EA6AEB713</vt:lpwstr>
  </property>
  <property fmtid="{D5CDD505-2E9C-101B-9397-08002B2CF9AE}" pid="3" name="Order">
    <vt:r8>100</vt:r8>
  </property>
  <property fmtid="{D5CDD505-2E9C-101B-9397-08002B2CF9AE}" pid="4" name="MediaServiceImageTags">
    <vt:lpwstr/>
  </property>
  <property fmtid="{D5CDD505-2E9C-101B-9397-08002B2CF9AE}" pid="5" name="ClassificationContentMarkingFooterShapeIds">
    <vt:lpwstr>78773215,7867a368,3b108e1e</vt:lpwstr>
  </property>
  <property fmtid="{D5CDD505-2E9C-101B-9397-08002B2CF9AE}" pid="6" name="ClassificationContentMarkingFooterFontProps">
    <vt:lpwstr>#000000,10,Calibri</vt:lpwstr>
  </property>
  <property fmtid="{D5CDD505-2E9C-101B-9397-08002B2CF9AE}" pid="7" name="ClassificationContentMarkingFooterText">
    <vt:lpwstr>Internal use only</vt:lpwstr>
  </property>
  <property fmtid="{D5CDD505-2E9C-101B-9397-08002B2CF9AE}" pid="8" name="MSIP_Label_bf6de623-ba0c-4b2b-a216-a4bd6e5a0b3a_Enabled">
    <vt:lpwstr>true</vt:lpwstr>
  </property>
  <property fmtid="{D5CDD505-2E9C-101B-9397-08002B2CF9AE}" pid="9" name="MSIP_Label_bf6de623-ba0c-4b2b-a216-a4bd6e5a0b3a_SetDate">
    <vt:lpwstr>2026-02-19T11:49:14Z</vt:lpwstr>
  </property>
  <property fmtid="{D5CDD505-2E9C-101B-9397-08002B2CF9AE}" pid="10" name="MSIP_Label_bf6de623-ba0c-4b2b-a216-a4bd6e5a0b3a_Method">
    <vt:lpwstr>Standard</vt:lpwstr>
  </property>
  <property fmtid="{D5CDD505-2E9C-101B-9397-08002B2CF9AE}" pid="11" name="MSIP_Label_bf6de623-ba0c-4b2b-a216-a4bd6e5a0b3a_Name">
    <vt:lpwstr>Internal Information</vt:lpwstr>
  </property>
  <property fmtid="{D5CDD505-2E9C-101B-9397-08002B2CF9AE}" pid="12" name="MSIP_Label_bf6de623-ba0c-4b2b-a216-a4bd6e5a0b3a_SiteId">
    <vt:lpwstr>36515c62-8878-4f10-a7f4-561a4c17bef7</vt:lpwstr>
  </property>
  <property fmtid="{D5CDD505-2E9C-101B-9397-08002B2CF9AE}" pid="13" name="MSIP_Label_bf6de623-ba0c-4b2b-a216-a4bd6e5a0b3a_ActionId">
    <vt:lpwstr>95f3488d-4048-4084-8248-86d912fdf479</vt:lpwstr>
  </property>
  <property fmtid="{D5CDD505-2E9C-101B-9397-08002B2CF9AE}" pid="14" name="MSIP_Label_bf6de623-ba0c-4b2b-a216-a4bd6e5a0b3a_ContentBits">
    <vt:lpwstr>2</vt:lpwstr>
  </property>
  <property fmtid="{D5CDD505-2E9C-101B-9397-08002B2CF9AE}" pid="15" name="MSIP_Label_bf6de623-ba0c-4b2b-a216-a4bd6e5a0b3a_Tag">
    <vt:lpwstr>10, 3, 0, 1</vt:lpwstr>
  </property>
</Properties>
</file>